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00" w:rsidRPr="00221000" w:rsidRDefault="00221000" w:rsidP="00221000">
      <w:pPr>
        <w:autoSpaceDE w:val="0"/>
        <w:autoSpaceDN w:val="0"/>
        <w:adjustRightInd w:val="0"/>
        <w:spacing w:after="0" w:line="240" w:lineRule="auto"/>
        <w:outlineLvl w:val="0"/>
        <w:rPr>
          <w:rFonts w:ascii="Times New Roman" w:eastAsia="Times New Roman" w:hAnsi="Times New Roman" w:cs="Times New Roman"/>
          <w:sz w:val="28"/>
          <w:szCs w:val="28"/>
        </w:rPr>
      </w:pPr>
    </w:p>
    <w:tbl>
      <w:tblPr>
        <w:tblStyle w:val="2"/>
        <w:tblpPr w:leftFromText="180" w:rightFromText="180" w:vertAnchor="page" w:horzAnchor="margin" w:tblpXSpec="right" w:tblpY="637"/>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221000" w:rsidRPr="00221000" w:rsidTr="00BA3E3B">
        <w:tc>
          <w:tcPr>
            <w:tcW w:w="4928" w:type="dxa"/>
          </w:tcPr>
          <w:p w:rsidR="00221000" w:rsidRPr="00221000" w:rsidRDefault="00221000" w:rsidP="00221000">
            <w:pPr>
              <w:autoSpaceDE w:val="0"/>
              <w:autoSpaceDN w:val="0"/>
              <w:adjustRightInd w:val="0"/>
              <w:jc w:val="center"/>
              <w:outlineLvl w:val="0"/>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br/>
            </w:r>
            <w:r w:rsidRPr="00221000">
              <w:rPr>
                <w:rFonts w:ascii="Times New Roman" w:eastAsia="Times New Roman" w:hAnsi="Times New Roman" w:cs="Times New Roman"/>
                <w:sz w:val="28"/>
                <w:szCs w:val="28"/>
              </w:rPr>
              <w:br/>
            </w:r>
          </w:p>
        </w:tc>
        <w:tc>
          <w:tcPr>
            <w:tcW w:w="4643" w:type="dxa"/>
          </w:tcPr>
          <w:p w:rsidR="00221000" w:rsidRPr="00221000" w:rsidRDefault="00221000" w:rsidP="00687341">
            <w:pPr>
              <w:tabs>
                <w:tab w:val="left" w:pos="0"/>
              </w:tabs>
              <w:autoSpaceDE w:val="0"/>
              <w:autoSpaceDN w:val="0"/>
              <w:adjustRightInd w:val="0"/>
              <w:jc w:val="right"/>
              <w:outlineLvl w:val="0"/>
              <w:rPr>
                <w:rFonts w:ascii="Times New Roman" w:eastAsia="Times New Roman" w:hAnsi="Times New Roman" w:cs="Times New Roman"/>
                <w:sz w:val="24"/>
                <w:szCs w:val="24"/>
              </w:rPr>
            </w:pPr>
            <w:r w:rsidRPr="00221000">
              <w:rPr>
                <w:rFonts w:ascii="Times New Roman" w:eastAsia="Times New Roman" w:hAnsi="Times New Roman" w:cs="Times New Roman"/>
                <w:sz w:val="24"/>
                <w:szCs w:val="24"/>
              </w:rPr>
              <w:t>П</w:t>
            </w:r>
            <w:r w:rsidR="002015E5">
              <w:rPr>
                <w:rFonts w:ascii="Times New Roman" w:eastAsia="Times New Roman" w:hAnsi="Times New Roman" w:cs="Times New Roman"/>
                <w:sz w:val="24"/>
                <w:szCs w:val="24"/>
              </w:rPr>
              <w:t>риложение</w:t>
            </w:r>
          </w:p>
          <w:p w:rsidR="00221000" w:rsidRPr="00221000" w:rsidRDefault="00221000" w:rsidP="00687341">
            <w:pPr>
              <w:autoSpaceDE w:val="0"/>
              <w:autoSpaceDN w:val="0"/>
              <w:adjustRightInd w:val="0"/>
              <w:jc w:val="right"/>
              <w:outlineLvl w:val="0"/>
              <w:rPr>
                <w:rFonts w:ascii="Times New Roman" w:eastAsia="Times New Roman" w:hAnsi="Times New Roman" w:cs="Times New Roman"/>
                <w:sz w:val="24"/>
                <w:szCs w:val="24"/>
              </w:rPr>
            </w:pPr>
            <w:proofErr w:type="gramStart"/>
            <w:r w:rsidRPr="00221000">
              <w:rPr>
                <w:rFonts w:ascii="Times New Roman" w:eastAsia="Times New Roman" w:hAnsi="Times New Roman" w:cs="Times New Roman"/>
                <w:sz w:val="24"/>
                <w:szCs w:val="24"/>
              </w:rPr>
              <w:t>к</w:t>
            </w:r>
            <w:proofErr w:type="gramEnd"/>
            <w:r w:rsidRPr="00221000">
              <w:rPr>
                <w:rFonts w:ascii="Times New Roman" w:eastAsia="Times New Roman" w:hAnsi="Times New Roman" w:cs="Times New Roman"/>
                <w:sz w:val="24"/>
                <w:szCs w:val="24"/>
              </w:rPr>
              <w:t xml:space="preserve"> постановлению администрации муниципального района               Сергиевский Самарской области</w:t>
            </w:r>
          </w:p>
          <w:p w:rsidR="00221000" w:rsidRPr="00221000" w:rsidRDefault="00221000" w:rsidP="00687341">
            <w:pPr>
              <w:autoSpaceDE w:val="0"/>
              <w:autoSpaceDN w:val="0"/>
              <w:adjustRightInd w:val="0"/>
              <w:jc w:val="right"/>
              <w:outlineLvl w:val="0"/>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4"/>
                <w:szCs w:val="24"/>
              </w:rPr>
              <w:t>от</w:t>
            </w:r>
            <w:proofErr w:type="gramEnd"/>
            <w:r w:rsidRPr="00221000">
              <w:rPr>
                <w:rFonts w:ascii="Times New Roman" w:eastAsia="Times New Roman" w:hAnsi="Times New Roman" w:cs="Times New Roman"/>
                <w:sz w:val="24"/>
                <w:szCs w:val="24"/>
              </w:rPr>
              <w:t xml:space="preserve"> _______________ № _____</w:t>
            </w:r>
          </w:p>
        </w:tc>
      </w:tr>
    </w:tbl>
    <w:p w:rsidR="00221000" w:rsidRPr="00221000" w:rsidRDefault="00221000" w:rsidP="00687341">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8"/>
          <w:szCs w:val="28"/>
        </w:rPr>
      </w:pPr>
      <w:r w:rsidRPr="00221000">
        <w:rPr>
          <w:rFonts w:ascii="Times New Roman" w:eastAsia="Times New Roman" w:hAnsi="Times New Roman" w:cs="Times New Roman"/>
          <w:b/>
          <w:sz w:val="28"/>
          <w:szCs w:val="28"/>
        </w:rPr>
        <w:t>Порядок предоставления субсидий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Самарской области,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w:t>
      </w:r>
    </w:p>
    <w:p w:rsidR="00221000" w:rsidRPr="00221000" w:rsidRDefault="00221000" w:rsidP="00687341">
      <w:pPr>
        <w:autoSpaceDE w:val="0"/>
        <w:autoSpaceDN w:val="0"/>
        <w:adjustRightInd w:val="0"/>
        <w:spacing w:after="0" w:line="240" w:lineRule="auto"/>
        <w:jc w:val="center"/>
        <w:outlineLvl w:val="0"/>
        <w:rPr>
          <w:rFonts w:ascii="Times New Roman" w:eastAsia="Times New Roman" w:hAnsi="Times New Roman" w:cs="Times New Roman"/>
          <w:b/>
          <w:sz w:val="28"/>
          <w:szCs w:val="28"/>
        </w:rPr>
      </w:pPr>
    </w:p>
    <w:p w:rsidR="00221000" w:rsidRPr="00221000" w:rsidRDefault="00221000" w:rsidP="00221000">
      <w:pPr>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1. Общие положения</w:t>
      </w:r>
    </w:p>
    <w:p w:rsidR="00221000" w:rsidRPr="00221000" w:rsidRDefault="00221000" w:rsidP="00221000">
      <w:pPr>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p>
    <w:p w:rsidR="00221000" w:rsidRPr="00221000" w:rsidRDefault="00221000" w:rsidP="002210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1.1. Настоящий Порядок определяет механизм предоставления в текущем финансовом году субсидий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муниципального района Сергиевский Самарской области,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 (далее – субсидии).</w:t>
      </w:r>
    </w:p>
    <w:p w:rsidR="00F26E2C" w:rsidRPr="00F26E2C" w:rsidRDefault="00F26E2C" w:rsidP="00F26E2C">
      <w:pPr>
        <w:tabs>
          <w:tab w:val="left" w:pos="0"/>
        </w:tabs>
        <w:spacing w:after="0" w:line="240" w:lineRule="auto"/>
        <w:ind w:firstLine="709"/>
        <w:contextualSpacing/>
        <w:jc w:val="both"/>
        <w:rPr>
          <w:rFonts w:ascii="Times New Roman" w:eastAsia="Times New Roman" w:hAnsi="Times New Roman" w:cs="Times New Roman"/>
          <w:sz w:val="28"/>
          <w:szCs w:val="28"/>
        </w:rPr>
      </w:pPr>
      <w:r w:rsidRPr="00F26E2C">
        <w:rPr>
          <w:rFonts w:ascii="Times New Roman" w:eastAsia="Times New Roman" w:hAnsi="Times New Roman" w:cs="Times New Roman"/>
          <w:sz w:val="28"/>
          <w:szCs w:val="28"/>
        </w:rPr>
        <w:t>В целях настоящего Порядка под организацией агропромышленного комплекса понимается юридическое лицо любой организационно-правовой формы (за исключением государственных (муниципальных) учреждений), осуществляющее на территории Самарской области производство сельскохозяйственной продукции, ее первичную и последующую (промышленную) переработку (в том числе на арендованном имуществе), включенной в перечень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Российской Федерации от 25.01.2017 N 79-р (далее - организация агропромышленного комплекса)</w:t>
      </w:r>
      <w:r>
        <w:rPr>
          <w:rFonts w:ascii="Times New Roman" w:eastAsia="Times New Roman" w:hAnsi="Times New Roman" w:cs="Times New Roman"/>
          <w:sz w:val="28"/>
          <w:szCs w:val="28"/>
        </w:rPr>
        <w:t>.</w:t>
      </w:r>
    </w:p>
    <w:p w:rsidR="00221000" w:rsidRPr="00221000" w:rsidRDefault="00221000" w:rsidP="00F26E2C">
      <w:pPr>
        <w:tabs>
          <w:tab w:val="left" w:pos="0"/>
        </w:tabs>
        <w:spacing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Настоящий Порядок разработан в целях реализации Закона Самарской области 03.04.2009 №41-ГД « 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 в соответствии с </w:t>
      </w:r>
      <w:r w:rsidR="00B71014" w:rsidRPr="00B71014">
        <w:rPr>
          <w:rFonts w:ascii="Times New Roman" w:eastAsia="Times New Roman" w:hAnsi="Times New Roman" w:cs="Times New Roman"/>
          <w:sz w:val="28"/>
          <w:szCs w:val="28"/>
        </w:rPr>
        <w:t xml:space="preserve"> постановлением  Правительства Самарской области от 19.02.2013 №44 </w:t>
      </w:r>
      <w:r w:rsidRPr="00221000">
        <w:rPr>
          <w:rFonts w:ascii="Times New Roman" w:eastAsia="Times New Roman" w:hAnsi="Times New Roman" w:cs="Times New Roman"/>
          <w:sz w:val="28"/>
          <w:szCs w:val="28"/>
        </w:rPr>
        <w:t xml:space="preserve">«О мерах,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 государственной программы Самарской области «Развитие сельского хозяйства и регулирование рынков сельскохозяйственной продукции, сырья и продовольствия Самарской области», </w:t>
      </w:r>
      <w:r w:rsidRPr="00221000">
        <w:rPr>
          <w:rFonts w:ascii="Times New Roman" w:eastAsia="Times New Roman" w:hAnsi="Times New Roman" w:cs="Times New Roman"/>
          <w:sz w:val="28"/>
          <w:szCs w:val="28"/>
        </w:rPr>
        <w:lastRenderedPageBreak/>
        <w:t>утвержденной постановлением Правительства Самарской области от 14.11.2013  № 624.</w:t>
      </w:r>
    </w:p>
    <w:p w:rsidR="00221000" w:rsidRPr="00221000" w:rsidRDefault="00221000" w:rsidP="0022100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1.2. Субсидии предоставляются </w:t>
      </w:r>
      <w:r w:rsidR="00F26E2C">
        <w:rPr>
          <w:rFonts w:ascii="Times New Roman" w:eastAsia="Times New Roman" w:hAnsi="Times New Roman" w:cs="Times New Roman"/>
          <w:sz w:val="28"/>
          <w:szCs w:val="28"/>
        </w:rPr>
        <w:t>а</w:t>
      </w:r>
      <w:bookmarkStart w:id="0" w:name="_GoBack"/>
      <w:bookmarkEnd w:id="0"/>
      <w:r w:rsidRPr="00221000">
        <w:rPr>
          <w:rFonts w:ascii="Times New Roman" w:eastAsia="Times New Roman" w:hAnsi="Times New Roman" w:cs="Times New Roman"/>
          <w:sz w:val="28"/>
          <w:szCs w:val="28"/>
        </w:rPr>
        <w:t>дминистрацией муниципального района Сергиевский Самарской области (далее – Орган местного самоуправления) за счёт и в пределах субвенций, предоставляемых бюджету муниципального района Сергиевский из областного бюджета в целях финансового обеспечения расходных обязательств муниципального района Сергиевский Самарской области, возникающих при выполнении переданного государственного полномочия Самарской области по предоставлению субсидий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Самарской области,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w:t>
      </w:r>
    </w:p>
    <w:p w:rsidR="00221000" w:rsidRPr="00221000" w:rsidRDefault="00221000" w:rsidP="002210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1.3. Орган местного самоуправления осуществляет хранение комплекта документов, полученных при исполнении переданного государственного полномочия Самарской области по предоставлению субсидий, в течение срока, установленного действующим законодательством Российской Федерации.</w:t>
      </w:r>
    </w:p>
    <w:p w:rsidR="00221000" w:rsidRPr="00221000" w:rsidRDefault="00221000" w:rsidP="002210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1.4. Субвенции расходуются органом местного самоуправления на предоставление субсидий в соответствии с </w:t>
      </w:r>
      <w:hyperlink w:anchor="Par43" w:history="1">
        <w:r w:rsidRPr="00221000">
          <w:rPr>
            <w:rFonts w:ascii="Times New Roman" w:eastAsia="Times New Roman" w:hAnsi="Times New Roman" w:cs="Times New Roman"/>
            <w:sz w:val="28"/>
            <w:szCs w:val="28"/>
          </w:rPr>
          <w:t>разделом 2</w:t>
        </w:r>
      </w:hyperlink>
      <w:r w:rsidRPr="00221000">
        <w:rPr>
          <w:rFonts w:ascii="Times New Roman" w:eastAsia="Times New Roman" w:hAnsi="Times New Roman" w:cs="Times New Roman"/>
          <w:sz w:val="28"/>
          <w:szCs w:val="28"/>
        </w:rPr>
        <w:t xml:space="preserve"> настоящего Порядка.</w:t>
      </w:r>
    </w:p>
    <w:p w:rsidR="00221000" w:rsidRPr="00221000" w:rsidRDefault="00221000" w:rsidP="00221000">
      <w:pPr>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bookmarkStart w:id="1" w:name="Par43"/>
      <w:bookmarkEnd w:id="1"/>
    </w:p>
    <w:p w:rsidR="00221000" w:rsidRPr="00221000" w:rsidRDefault="00221000" w:rsidP="00221000">
      <w:pPr>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 Предоставление субсидий</w:t>
      </w:r>
    </w:p>
    <w:p w:rsidR="00221000" w:rsidRPr="00221000" w:rsidRDefault="00221000" w:rsidP="00221000">
      <w:pPr>
        <w:autoSpaceDE w:val="0"/>
        <w:autoSpaceDN w:val="0"/>
        <w:adjustRightInd w:val="0"/>
        <w:spacing w:after="0" w:line="240" w:lineRule="auto"/>
        <w:contextualSpacing/>
        <w:jc w:val="center"/>
        <w:outlineLvl w:val="1"/>
        <w:rPr>
          <w:rFonts w:ascii="Times New Roman" w:eastAsia="Times New Roman" w:hAnsi="Times New Roman" w:cs="Times New Roman"/>
          <w:sz w:val="28"/>
          <w:szCs w:val="28"/>
        </w:rPr>
      </w:pPr>
    </w:p>
    <w:p w:rsidR="00B71014" w:rsidRDefault="00221000" w:rsidP="00221000">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lang w:eastAsia="en-US"/>
        </w:rPr>
      </w:pPr>
      <w:bookmarkStart w:id="2" w:name="Par45"/>
      <w:bookmarkEnd w:id="2"/>
      <w:r w:rsidRPr="00221000">
        <w:rPr>
          <w:rFonts w:ascii="Times New Roman" w:eastAsia="Times New Roman" w:hAnsi="Times New Roman" w:cs="Times New Roman"/>
          <w:sz w:val="28"/>
          <w:szCs w:val="28"/>
        </w:rPr>
        <w:t xml:space="preserve">2.1. </w:t>
      </w:r>
      <w:r w:rsidR="00B71014" w:rsidRPr="00B71014">
        <w:rPr>
          <w:rFonts w:ascii="Times New Roman" w:eastAsia="Calibri" w:hAnsi="Times New Roman" w:cs="Times New Roman"/>
          <w:sz w:val="28"/>
          <w:szCs w:val="28"/>
          <w:lang w:eastAsia="en-US"/>
        </w:rPr>
        <w:t>Субсидии предоставляются органами местного самоуправления на безвозмездной и безвозвратной основе за счет и в пределах субвенций сельскохозяйственным товаропроизводителям, организациям агропромышленного комплекса и индивидуальным предпринимателям, осуществляющим производство сельскохозяйственной продукции на территории муниципального района Сергиевский Самарской области, в целях возмещения затрат (без учета налога на добавленную стоимость) на развитие молочного скотоводства Самарской области на основании муниципальных правовых актов, соответствующих общим требованиям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 постановлением Правительства Российской Федерации от 25.10.2023 N 1782 (далее - муниципальный правовой акт - Порядок предоставления субсидий</w:t>
      </w:r>
      <w:r w:rsidR="00B71014">
        <w:rPr>
          <w:rFonts w:ascii="Times New Roman" w:eastAsia="Calibri" w:hAnsi="Times New Roman" w:cs="Times New Roman"/>
          <w:sz w:val="28"/>
          <w:szCs w:val="28"/>
          <w:lang w:eastAsia="en-US"/>
        </w:rPr>
        <w:t>).</w:t>
      </w:r>
    </w:p>
    <w:p w:rsidR="00221000" w:rsidRPr="00221000" w:rsidRDefault="00221000" w:rsidP="002210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 2.1.1. Предоставление субсидий в соответствии с настоящим Порядком предоставления субсидий осуществляется:</w:t>
      </w:r>
    </w:p>
    <w:p w:rsidR="00221000" w:rsidRPr="00221000" w:rsidRDefault="00221000" w:rsidP="00221000">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lang w:eastAsia="en-US"/>
        </w:rPr>
      </w:pPr>
      <w:r w:rsidRPr="00221000">
        <w:rPr>
          <w:rFonts w:ascii="Times New Roman" w:eastAsia="Calibri" w:hAnsi="Times New Roman" w:cs="Times New Roman"/>
          <w:sz w:val="28"/>
          <w:szCs w:val="28"/>
          <w:lang w:eastAsia="en-US"/>
        </w:rPr>
        <w:t xml:space="preserve">2.1.1.1. Субсидии предоставляются посредством проведения отбора путем запроса предложений следующим категориям получателей субсидий – сельскохозяйственным товаропроизводителям, признанным таковыми в </w:t>
      </w:r>
      <w:r w:rsidRPr="00221000">
        <w:rPr>
          <w:rFonts w:ascii="Times New Roman" w:eastAsia="Calibri" w:hAnsi="Times New Roman" w:cs="Times New Roman"/>
          <w:sz w:val="28"/>
          <w:szCs w:val="28"/>
          <w:lang w:eastAsia="en-US"/>
        </w:rPr>
        <w:lastRenderedPageBreak/>
        <w:t xml:space="preserve">соответствии с частью 1 и пунктом 3 части 2 статьи 3 Федерального закона  </w:t>
      </w:r>
      <w:r w:rsidR="00BF12BA" w:rsidRPr="00BF12BA">
        <w:rPr>
          <w:rFonts w:ascii="Times New Roman" w:eastAsia="Calibri" w:hAnsi="Times New Roman" w:cs="Times New Roman"/>
          <w:sz w:val="28"/>
          <w:szCs w:val="28"/>
          <w:lang w:eastAsia="en-US"/>
        </w:rPr>
        <w:t xml:space="preserve">от 29.12.2006 № 264-ФЗ </w:t>
      </w:r>
      <w:r w:rsidRPr="00221000">
        <w:rPr>
          <w:rFonts w:ascii="Times New Roman" w:eastAsia="Calibri" w:hAnsi="Times New Roman" w:cs="Times New Roman"/>
          <w:sz w:val="28"/>
          <w:szCs w:val="28"/>
          <w:lang w:eastAsia="en-US"/>
        </w:rPr>
        <w:t xml:space="preserve">«О развитии сельского хозяйства», организациям агропромышленного комплекса и индивидуальным предпринимателям, осуществляющим производство сельскохозяйственной продукции на территории </w:t>
      </w:r>
      <w:r w:rsidR="00BF12BA">
        <w:rPr>
          <w:rFonts w:ascii="Times New Roman" w:eastAsia="Calibri" w:hAnsi="Times New Roman" w:cs="Times New Roman"/>
          <w:sz w:val="28"/>
          <w:szCs w:val="28"/>
          <w:lang w:eastAsia="en-US"/>
        </w:rPr>
        <w:t xml:space="preserve">муниципального района Сергиевский </w:t>
      </w:r>
      <w:r w:rsidRPr="00221000">
        <w:rPr>
          <w:rFonts w:ascii="Times New Roman" w:eastAsia="Calibri" w:hAnsi="Times New Roman" w:cs="Times New Roman"/>
          <w:sz w:val="28"/>
          <w:szCs w:val="28"/>
          <w:lang w:eastAsia="en-US"/>
        </w:rPr>
        <w:t xml:space="preserve">Самарской области  (далее соответственно – отбор, участники отбора). </w:t>
      </w:r>
    </w:p>
    <w:p w:rsidR="00221000" w:rsidRPr="00221000" w:rsidRDefault="00221000" w:rsidP="00221000">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lang w:eastAsia="en-US"/>
        </w:rPr>
      </w:pPr>
      <w:r w:rsidRPr="00221000">
        <w:rPr>
          <w:rFonts w:ascii="Times New Roman" w:eastAsia="Calibri" w:hAnsi="Times New Roman" w:cs="Times New Roman"/>
          <w:sz w:val="28"/>
          <w:szCs w:val="28"/>
          <w:lang w:eastAsia="en-US"/>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rsidR="00221000" w:rsidRPr="00221000" w:rsidRDefault="00221000" w:rsidP="00221000">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 Субсидии предоставляются участникам отбора, соответствующим следующим требованиям:</w:t>
      </w:r>
    </w:p>
    <w:p w:rsidR="00221000" w:rsidRPr="00221000" w:rsidRDefault="00221000" w:rsidP="00221000">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а</w:t>
      </w:r>
      <w:proofErr w:type="gramEnd"/>
      <w:r w:rsidRPr="00221000">
        <w:rPr>
          <w:rFonts w:ascii="Times New Roman" w:eastAsia="Times New Roman" w:hAnsi="Times New Roman" w:cs="Times New Roman"/>
          <w:sz w:val="28"/>
          <w:szCs w:val="28"/>
        </w:rPr>
        <w:t>) не являются государственными (муниципальными) учреждениями;</w:t>
      </w:r>
      <w:bookmarkStart w:id="3" w:name="Par51"/>
      <w:bookmarkEnd w:id="3"/>
    </w:p>
    <w:p w:rsidR="00221000" w:rsidRPr="00221000" w:rsidRDefault="00221000" w:rsidP="00221000">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б</w:t>
      </w:r>
      <w:proofErr w:type="gramEnd"/>
      <w:r w:rsidRPr="00221000">
        <w:rPr>
          <w:rFonts w:ascii="Times New Roman" w:eastAsia="Calibri" w:hAnsi="Times New Roman" w:cs="Times New Roman"/>
          <w:sz w:val="28"/>
          <w:szCs w:val="28"/>
          <w:lang w:eastAsia="en-US"/>
        </w:rPr>
        <w:t xml:space="preserve">) на дату рассмотрения заявки: </w:t>
      </w:r>
    </w:p>
    <w:p w:rsidR="00221000" w:rsidRPr="00221000" w:rsidRDefault="00221000" w:rsidP="00221000">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не</w:t>
      </w:r>
      <w:proofErr w:type="gramEnd"/>
      <w:r w:rsidRPr="00221000">
        <w:rPr>
          <w:rFonts w:ascii="Times New Roman" w:eastAsia="Times New Roman" w:hAnsi="Times New Roman" w:cs="Times New Roman"/>
          <w:sz w:val="28"/>
          <w:szCs w:val="28"/>
        </w:rPr>
        <w:t xml:space="preserve"> находятся в процессе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(если участник отбора является юридическим лицом);</w:t>
      </w:r>
    </w:p>
    <w:p w:rsidR="00221000" w:rsidRPr="00221000" w:rsidRDefault="00221000" w:rsidP="00221000">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не</w:t>
      </w:r>
      <w:proofErr w:type="gramEnd"/>
      <w:r w:rsidRPr="00221000">
        <w:rPr>
          <w:rFonts w:ascii="Times New Roman" w:eastAsia="Times New Roman" w:hAnsi="Times New Roman" w:cs="Times New Roman"/>
          <w:sz w:val="28"/>
          <w:szCs w:val="28"/>
        </w:rPr>
        <w:t xml:space="preserve"> прекратили деятельность в качестве индивидуального предпринимателя (если участник отбора является индивидуальным предпринимателем);</w:t>
      </w:r>
    </w:p>
    <w:p w:rsidR="00221000" w:rsidRPr="00221000" w:rsidRDefault="009806CD" w:rsidP="0022100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bookmarkStart w:id="4" w:name="Par59"/>
      <w:bookmarkStart w:id="5" w:name="Par60"/>
      <w:bookmarkEnd w:id="4"/>
      <w:bookmarkEnd w:id="5"/>
      <w:r w:rsidRPr="009806CD">
        <w:rPr>
          <w:rFonts w:ascii="Times New Roman" w:eastAsia="Calibri" w:hAnsi="Times New Roman" w:cs="Times New Roman"/>
          <w:sz w:val="28"/>
          <w:szCs w:val="28"/>
          <w:lang w:eastAsia="en-US"/>
        </w:rPr>
        <w:t>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221000" w:rsidRPr="00221000">
        <w:rPr>
          <w:rFonts w:ascii="Times New Roman" w:eastAsia="Calibri" w:hAnsi="Times New Roman" w:cs="Times New Roman"/>
          <w:sz w:val="28"/>
          <w:szCs w:val="28"/>
          <w:lang w:eastAsia="en-US"/>
        </w:rPr>
        <w:t>;</w:t>
      </w:r>
    </w:p>
    <w:p w:rsidR="00221000" w:rsidRPr="00221000"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не</w:t>
      </w:r>
      <w:proofErr w:type="gramEnd"/>
      <w:r w:rsidRPr="00221000">
        <w:rPr>
          <w:rFonts w:ascii="Times New Roman" w:eastAsia="Calibri" w:hAnsi="Times New Roman" w:cs="Times New Roman"/>
          <w:sz w:val="28"/>
          <w:szCs w:val="28"/>
          <w:lang w:eastAsia="en-US"/>
        </w:rPr>
        <w:t xml:space="preserve">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21000" w:rsidRPr="00221000"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не</w:t>
      </w:r>
      <w:proofErr w:type="gramEnd"/>
      <w:r w:rsidRPr="00221000">
        <w:rPr>
          <w:rFonts w:ascii="Times New Roman" w:eastAsia="Calibri" w:hAnsi="Times New Roman" w:cs="Times New Roman"/>
          <w:sz w:val="28"/>
          <w:szCs w:val="28"/>
          <w:lang w:eastAsia="en-US"/>
        </w:rPr>
        <w:t xml:space="preserve">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221000">
        <w:rPr>
          <w:rFonts w:ascii="Times New Roman" w:eastAsia="Calibri" w:hAnsi="Times New Roman" w:cs="Times New Roman"/>
          <w:sz w:val="28"/>
          <w:szCs w:val="28"/>
          <w:lang w:eastAsia="en-US"/>
        </w:rPr>
        <w:lastRenderedPageBreak/>
        <w:t>организациями и террористами или с распространением оружия массового уничтожения;</w:t>
      </w:r>
    </w:p>
    <w:p w:rsidR="00221000" w:rsidRPr="00221000"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не</w:t>
      </w:r>
      <w:proofErr w:type="gramEnd"/>
      <w:r w:rsidRPr="00221000">
        <w:rPr>
          <w:rFonts w:ascii="Times New Roman" w:eastAsia="Calibri" w:hAnsi="Times New Roman" w:cs="Times New Roman"/>
          <w:sz w:val="28"/>
          <w:szCs w:val="28"/>
          <w:lang w:eastAsia="en-US"/>
        </w:rPr>
        <w:t xml:space="preserve"> являются иностранными агентами в соответствии с Федеральным законом «О контроле за деятельностью лиц, находящихся под иностранным влиянием»;</w:t>
      </w:r>
    </w:p>
    <w:p w:rsidR="00221000" w:rsidRPr="00221000" w:rsidRDefault="00221000" w:rsidP="00221000">
      <w:pPr>
        <w:autoSpaceDE w:val="0"/>
        <w:autoSpaceDN w:val="0"/>
        <w:adjustRightInd w:val="0"/>
        <w:spacing w:before="200"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в</w:t>
      </w:r>
      <w:proofErr w:type="gramEnd"/>
      <w:r w:rsidRPr="00221000">
        <w:rPr>
          <w:rFonts w:ascii="Times New Roman" w:eastAsia="Calibri" w:hAnsi="Times New Roman" w:cs="Times New Roman"/>
          <w:sz w:val="28"/>
          <w:szCs w:val="28"/>
          <w:lang w:eastAsia="en-US"/>
        </w:rPr>
        <w:t>) на дату обращения в орган местного самоуправления для предоставления субсидий:</w:t>
      </w:r>
    </w:p>
    <w:p w:rsidR="00221000" w:rsidRPr="00221000"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не</w:t>
      </w:r>
      <w:proofErr w:type="gramEnd"/>
      <w:r w:rsidRPr="00221000">
        <w:rPr>
          <w:rFonts w:ascii="Times New Roman" w:eastAsia="Calibri" w:hAnsi="Times New Roman" w:cs="Times New Roman"/>
          <w:sz w:val="28"/>
          <w:szCs w:val="28"/>
          <w:lang w:eastAsia="en-US"/>
        </w:rPr>
        <w:t xml:space="preserve"> имеют просроченную (неурегулированную) задолженность по денежным обязательствам перед органом местного самоуправления;</w:t>
      </w:r>
    </w:p>
    <w:p w:rsidR="00221000" w:rsidRPr="00221000" w:rsidRDefault="00E81A49"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E81A49">
        <w:rPr>
          <w:rFonts w:ascii="Times New Roman" w:eastAsia="Calibri" w:hAnsi="Times New Roman" w:cs="Times New Roman"/>
          <w:sz w:val="28"/>
          <w:szCs w:val="28"/>
          <w:lang w:eastAsia="en-US"/>
        </w:rPr>
        <w:t>не</w:t>
      </w:r>
      <w:proofErr w:type="gramEnd"/>
      <w:r w:rsidRPr="00E81A49">
        <w:rPr>
          <w:rFonts w:ascii="Times New Roman" w:eastAsia="Calibri" w:hAnsi="Times New Roman" w:cs="Times New Roman"/>
          <w:sz w:val="28"/>
          <w:szCs w:val="28"/>
          <w:lang w:eastAsia="en-US"/>
        </w:rPr>
        <w:t xml:space="preserve"> имеют просроченную задолженность по возврату в бюджет Самарской области субсидий, предоставленных министерством в соответствии с нормативными пра</w:t>
      </w:r>
      <w:r>
        <w:rPr>
          <w:rFonts w:ascii="Times New Roman" w:eastAsia="Calibri" w:hAnsi="Times New Roman" w:cs="Times New Roman"/>
          <w:sz w:val="28"/>
          <w:szCs w:val="28"/>
          <w:lang w:eastAsia="en-US"/>
        </w:rPr>
        <w:t xml:space="preserve">вовыми актами Самарской области </w:t>
      </w:r>
      <w:r w:rsidR="00221000" w:rsidRPr="00221000">
        <w:rPr>
          <w:rFonts w:ascii="Times New Roman" w:eastAsia="Calibri" w:hAnsi="Times New Roman" w:cs="Times New Roman"/>
          <w:sz w:val="28"/>
          <w:szCs w:val="28"/>
          <w:lang w:eastAsia="en-US"/>
        </w:rPr>
        <w:t>(далее – министерство);</w:t>
      </w:r>
    </w:p>
    <w:p w:rsidR="00221000" w:rsidRPr="00221000" w:rsidRDefault="00221000" w:rsidP="00221000">
      <w:pPr>
        <w:autoSpaceDE w:val="0"/>
        <w:autoSpaceDN w:val="0"/>
        <w:adjustRightInd w:val="0"/>
        <w:spacing w:before="200"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не</w:t>
      </w:r>
      <w:proofErr w:type="gramEnd"/>
      <w:r w:rsidRPr="00221000">
        <w:rPr>
          <w:rFonts w:ascii="Times New Roman" w:eastAsia="Calibri" w:hAnsi="Times New Roman" w:cs="Times New Roman"/>
          <w:sz w:val="28"/>
          <w:szCs w:val="28"/>
          <w:lang w:eastAsia="en-US"/>
        </w:rPr>
        <w:t xml:space="preserve"> являются получателями средств из местного бюджета в соответствии с иными муниципальными правовыми актами на цели, указанные в  </w:t>
      </w:r>
      <w:hyperlink w:anchor="Par147" w:history="1">
        <w:r w:rsidRPr="00221000">
          <w:rPr>
            <w:rFonts w:ascii="Times New Roman" w:eastAsia="Calibri" w:hAnsi="Times New Roman" w:cs="Times New Roman"/>
            <w:sz w:val="28"/>
            <w:szCs w:val="28"/>
            <w:lang w:eastAsia="en-US"/>
          </w:rPr>
          <w:t>пунктах 2.1</w:t>
        </w:r>
      </w:hyperlink>
      <w:r w:rsidRPr="00221000">
        <w:rPr>
          <w:rFonts w:ascii="Times New Roman" w:eastAsia="Calibri" w:hAnsi="Times New Roman" w:cs="Times New Roman"/>
          <w:sz w:val="28"/>
          <w:szCs w:val="28"/>
          <w:lang w:eastAsia="en-US"/>
        </w:rPr>
        <w:t>.1.11 настоящего Порядка;</w:t>
      </w:r>
    </w:p>
    <w:p w:rsidR="00221000" w:rsidRPr="00221000"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AA0928">
        <w:rPr>
          <w:rFonts w:ascii="Times New Roman" w:eastAsia="Calibri" w:hAnsi="Times New Roman" w:cs="Times New Roman"/>
          <w:sz w:val="28"/>
          <w:szCs w:val="28"/>
          <w:lang w:eastAsia="en-US"/>
        </w:rPr>
        <w:t>у</w:t>
      </w:r>
      <w:proofErr w:type="gramEnd"/>
      <w:r w:rsidRPr="00AA0928">
        <w:rPr>
          <w:rFonts w:ascii="Times New Roman" w:eastAsia="Calibri" w:hAnsi="Times New Roman" w:cs="Times New Roman"/>
          <w:sz w:val="28"/>
          <w:szCs w:val="28"/>
          <w:lang w:eastAsia="en-US"/>
        </w:rPr>
        <w:t xml:space="preserve"> участников отбора 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81A49" w:rsidRDefault="00E81A49" w:rsidP="00221000">
      <w:pPr>
        <w:spacing w:after="160" w:line="240" w:lineRule="auto"/>
        <w:ind w:firstLine="709"/>
        <w:contextualSpacing/>
        <w:jc w:val="both"/>
        <w:rPr>
          <w:rFonts w:ascii="Times New Roman" w:eastAsia="Calibri" w:hAnsi="Times New Roman" w:cs="Times New Roman"/>
          <w:sz w:val="28"/>
          <w:szCs w:val="28"/>
          <w:lang w:eastAsia="en-US"/>
        </w:rPr>
      </w:pPr>
      <w:r w:rsidRPr="00E81A49">
        <w:rPr>
          <w:rFonts w:ascii="Times New Roman" w:eastAsia="Calibri" w:hAnsi="Times New Roman" w:cs="Times New Roman"/>
          <w:sz w:val="28"/>
          <w:szCs w:val="28"/>
          <w:lang w:eastAsia="en-US"/>
        </w:rPr>
        <w:t>имеют в наличии поголовье молочных коров численностью не ниже показателя по состоянию на 1 января текущего финансового года, за исключением участников отбора, с которыми министерство в предыдущем или текущем финансовом году заключило соглашение о реализации мероприятий по оздоровлению стада от лейкоза крупного рогатого скота (далее - лейкоз) (если участник отбора осуществлял производство молока до 1 января текущего финансового года и не увеличил поголовье молочных коров в текущем финансовом году);</w:t>
      </w:r>
    </w:p>
    <w:p w:rsidR="00E81A49" w:rsidRDefault="00E81A49"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E81A49">
        <w:rPr>
          <w:rFonts w:ascii="Times New Roman" w:eastAsia="Calibri" w:hAnsi="Times New Roman" w:cs="Times New Roman"/>
          <w:sz w:val="28"/>
          <w:szCs w:val="28"/>
          <w:lang w:eastAsia="en-US"/>
        </w:rPr>
        <w:t>имеют</w:t>
      </w:r>
      <w:proofErr w:type="gramEnd"/>
      <w:r w:rsidRPr="00E81A49">
        <w:rPr>
          <w:rFonts w:ascii="Times New Roman" w:eastAsia="Calibri" w:hAnsi="Times New Roman" w:cs="Times New Roman"/>
          <w:sz w:val="28"/>
          <w:szCs w:val="28"/>
          <w:lang w:eastAsia="en-US"/>
        </w:rPr>
        <w:t xml:space="preserve"> в наличии поголовье молочных коров численностью не ниже показателя по состоянию на конец предыдущего отчетного квартала (далее - отчетный период), по результатам которого участнику отбора в текущем финансовом году впервые предоставлена субсидия (если участник отбора начал осуществлять производство молока после 1 января текущего финансового года и не увеличил поголовье молочных коров в текущем финансовом году);</w:t>
      </w:r>
    </w:p>
    <w:p w:rsidR="00E81A49" w:rsidRDefault="00E81A49"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E81A49">
        <w:rPr>
          <w:rFonts w:ascii="Times New Roman" w:eastAsia="Calibri" w:hAnsi="Times New Roman" w:cs="Times New Roman"/>
          <w:sz w:val="28"/>
          <w:szCs w:val="28"/>
          <w:lang w:eastAsia="en-US"/>
        </w:rPr>
        <w:t>имеют</w:t>
      </w:r>
      <w:proofErr w:type="gramEnd"/>
      <w:r w:rsidRPr="00E81A49">
        <w:rPr>
          <w:rFonts w:ascii="Times New Roman" w:eastAsia="Calibri" w:hAnsi="Times New Roman" w:cs="Times New Roman"/>
          <w:sz w:val="28"/>
          <w:szCs w:val="28"/>
          <w:lang w:eastAsia="en-US"/>
        </w:rPr>
        <w:t xml:space="preserve"> в наличии поголовье молочных коров численностью не ниже показателя по состоянию на конец предыдущего отчетного периода, в котором участник отбора увеличил поголовье молочных коров (если участник отбора увеличил поголовье молочных коров в текущем финансовом году и обратился в орган местного самоуправления для предоставления субсидии по направлению, указанному в абзаце втором пункта 2.1.1.11 настоящего Порядка, включая субсидии на увеличенное поголовье молочных коров);</w:t>
      </w:r>
    </w:p>
    <w:p w:rsidR="00221000" w:rsidRPr="00221000" w:rsidRDefault="00E81A49" w:rsidP="00221000">
      <w:pPr>
        <w:spacing w:after="160" w:line="240" w:lineRule="auto"/>
        <w:ind w:firstLine="709"/>
        <w:contextualSpacing/>
        <w:jc w:val="both"/>
        <w:rPr>
          <w:rFonts w:ascii="Times New Roman" w:eastAsia="Calibri" w:hAnsi="Times New Roman" w:cs="Times New Roman"/>
          <w:sz w:val="28"/>
          <w:szCs w:val="28"/>
          <w:lang w:eastAsia="en-US"/>
        </w:rPr>
      </w:pPr>
      <w:bookmarkStart w:id="6" w:name="Par66"/>
      <w:bookmarkStart w:id="7" w:name="Par68"/>
      <w:bookmarkEnd w:id="6"/>
      <w:bookmarkEnd w:id="7"/>
      <w:proofErr w:type="gramStart"/>
      <w:r w:rsidRPr="00E81A49">
        <w:rPr>
          <w:rFonts w:ascii="Times New Roman" w:eastAsia="Calibri" w:hAnsi="Times New Roman" w:cs="Times New Roman"/>
          <w:sz w:val="28"/>
          <w:szCs w:val="28"/>
          <w:lang w:eastAsia="en-US"/>
        </w:rPr>
        <w:t>осуществляют</w:t>
      </w:r>
      <w:proofErr w:type="gramEnd"/>
      <w:r w:rsidRPr="00E81A49">
        <w:rPr>
          <w:rFonts w:ascii="Times New Roman" w:eastAsia="Calibri" w:hAnsi="Times New Roman" w:cs="Times New Roman"/>
          <w:sz w:val="28"/>
          <w:szCs w:val="28"/>
          <w:lang w:eastAsia="en-US"/>
        </w:rPr>
        <w:t xml:space="preserve"> деятельность по производству коровьего молока (далее - молоко), за исключением участников отбора, с которыми министерство в предыдущем или текущем финансовом году заключило соглашение о реализации мероприятий по оздоровлению стада от лейкоза;</w:t>
      </w:r>
      <w:bookmarkStart w:id="8" w:name="Par62"/>
      <w:bookmarkEnd w:id="8"/>
    </w:p>
    <w:p w:rsidR="00221000" w:rsidRPr="00221000"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lastRenderedPageBreak/>
        <w:t>не</w:t>
      </w:r>
      <w:proofErr w:type="gramEnd"/>
      <w:r w:rsidRPr="00221000">
        <w:rPr>
          <w:rFonts w:ascii="Times New Roman" w:eastAsia="Calibri" w:hAnsi="Times New Roman" w:cs="Times New Roman"/>
          <w:sz w:val="28"/>
          <w:szCs w:val="28"/>
          <w:lang w:eastAsia="en-US"/>
        </w:rPr>
        <w:t xml:space="preserve"> осуществляют деятельность на территории, признанной эпизоотическим очагом инфекционных заболеваний сельскохозяйственных животных (бруцеллез, туберкулез), в отношении которой введены ограничительные мероприятия (карантин);</w:t>
      </w:r>
    </w:p>
    <w:p w:rsidR="00221000" w:rsidRPr="00221000" w:rsidRDefault="00221000" w:rsidP="0022100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proofErr w:type="gramStart"/>
      <w:r w:rsidRPr="00221000">
        <w:rPr>
          <w:rFonts w:ascii="Times New Roman" w:eastAsia="Calibri" w:hAnsi="Times New Roman" w:cs="Times New Roman"/>
          <w:sz w:val="28"/>
          <w:szCs w:val="28"/>
          <w:lang w:eastAsia="en-US"/>
        </w:rPr>
        <w:t>имеют</w:t>
      </w:r>
      <w:proofErr w:type="gramEnd"/>
      <w:r w:rsidRPr="00221000">
        <w:rPr>
          <w:rFonts w:ascii="Times New Roman" w:eastAsia="Calibri" w:hAnsi="Times New Roman" w:cs="Times New Roman"/>
          <w:sz w:val="28"/>
          <w:szCs w:val="28"/>
          <w:lang w:eastAsia="en-US"/>
        </w:rPr>
        <w:t xml:space="preserve"> в наличии поголовье крупного рогатого скота, учтенное в Федеральной государственной информационной системе в области ветеринарии (ФГИС «</w:t>
      </w:r>
      <w:proofErr w:type="spellStart"/>
      <w:r w:rsidRPr="00221000">
        <w:rPr>
          <w:rFonts w:ascii="Times New Roman" w:eastAsia="Calibri" w:hAnsi="Times New Roman" w:cs="Times New Roman"/>
          <w:sz w:val="28"/>
          <w:szCs w:val="28"/>
          <w:lang w:eastAsia="en-US"/>
        </w:rPr>
        <w:t>ВетИС</w:t>
      </w:r>
      <w:proofErr w:type="spellEnd"/>
      <w:r w:rsidRPr="00221000">
        <w:rPr>
          <w:rFonts w:ascii="Times New Roman" w:eastAsia="Calibri" w:hAnsi="Times New Roman" w:cs="Times New Roman"/>
          <w:sz w:val="28"/>
          <w:szCs w:val="28"/>
          <w:lang w:eastAsia="en-US"/>
        </w:rPr>
        <w:t>» компонент «</w:t>
      </w:r>
      <w:proofErr w:type="spellStart"/>
      <w:r w:rsidRPr="00221000">
        <w:rPr>
          <w:rFonts w:ascii="Times New Roman" w:eastAsia="Calibri" w:hAnsi="Times New Roman" w:cs="Times New Roman"/>
          <w:sz w:val="28"/>
          <w:szCs w:val="28"/>
          <w:lang w:eastAsia="en-US"/>
        </w:rPr>
        <w:t>Хорриот</w:t>
      </w:r>
      <w:proofErr w:type="spellEnd"/>
      <w:r w:rsidRPr="00221000">
        <w:rPr>
          <w:rFonts w:ascii="Times New Roman" w:eastAsia="Calibri" w:hAnsi="Times New Roman" w:cs="Times New Roman"/>
          <w:sz w:val="28"/>
          <w:szCs w:val="28"/>
          <w:lang w:eastAsia="en-US"/>
        </w:rPr>
        <w:t>»);</w:t>
      </w:r>
    </w:p>
    <w:p w:rsidR="00221000" w:rsidRPr="00221000" w:rsidRDefault="00E81A49" w:rsidP="0022100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E81A49">
        <w:rPr>
          <w:rFonts w:ascii="Times New Roman" w:eastAsia="Calibri" w:hAnsi="Times New Roman" w:cs="Times New Roman"/>
          <w:sz w:val="28"/>
          <w:szCs w:val="28"/>
          <w:lang w:eastAsia="en-US"/>
        </w:rPr>
        <w:t>используют доильное и (или) молочное оборудование, оборудование для переработки молока (включая первичную переработку), отбора проб молока, молокомеры (пробоотборники), приобретенные в собственность (далее соответственно - оборудование, приобретение), за исключением оборудования, ранее бывшего в использовании, в целях производства, и (или) переработки участниками отбора молока на территории Самарской области, и (или) определения качественных показателей молока (если участник отбора обратился в орган местного самоуправления для предоставления субсидии по направлению, указанному в абзаце третьем пункта 2.1.1.11 настоящего Порядка);</w:t>
      </w:r>
    </w:p>
    <w:p w:rsidR="00E81A49" w:rsidRDefault="00E81A49" w:rsidP="00221000">
      <w:pPr>
        <w:tabs>
          <w:tab w:val="left" w:pos="6663"/>
        </w:tabs>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proofErr w:type="gramStart"/>
      <w:r w:rsidRPr="00E81A49">
        <w:rPr>
          <w:rFonts w:ascii="Times New Roman" w:eastAsia="Calibri" w:hAnsi="Times New Roman" w:cs="Times New Roman"/>
          <w:sz w:val="28"/>
          <w:szCs w:val="28"/>
          <w:lang w:eastAsia="en-US"/>
        </w:rPr>
        <w:t>не</w:t>
      </w:r>
      <w:proofErr w:type="gramEnd"/>
      <w:r w:rsidRPr="00E81A49">
        <w:rPr>
          <w:rFonts w:ascii="Times New Roman" w:eastAsia="Calibri" w:hAnsi="Times New Roman" w:cs="Times New Roman"/>
          <w:sz w:val="28"/>
          <w:szCs w:val="28"/>
          <w:lang w:eastAsia="en-US"/>
        </w:rPr>
        <w:t xml:space="preserve"> включены в текущем финансовом году в перечень племенных хозяйств, утверждаемый министерством, для предоставления субсидий на содержание племенного маточного поголовья сельскохозяйственных животных (если участник отбора обратился в орган местного самоуправления для предоставления субсидии по направлению, указанному в абзаце втором пункта 2.1.1.11 настоящего Порядка). </w:t>
      </w:r>
    </w:p>
    <w:p w:rsidR="00E81A49" w:rsidRDefault="00E81A49" w:rsidP="00221000">
      <w:pPr>
        <w:spacing w:after="160" w:line="240" w:lineRule="auto"/>
        <w:ind w:firstLine="709"/>
        <w:contextualSpacing/>
        <w:jc w:val="both"/>
        <w:rPr>
          <w:rFonts w:ascii="Times New Roman" w:eastAsia="Calibri" w:hAnsi="Times New Roman" w:cs="Times New Roman"/>
          <w:sz w:val="28"/>
          <w:szCs w:val="28"/>
          <w:lang w:eastAsia="en-US"/>
        </w:rPr>
      </w:pPr>
      <w:r w:rsidRPr="00E81A49">
        <w:rPr>
          <w:rFonts w:ascii="Times New Roman" w:eastAsia="Calibri" w:hAnsi="Times New Roman" w:cs="Times New Roman"/>
          <w:sz w:val="28"/>
          <w:szCs w:val="28"/>
          <w:lang w:eastAsia="en-US"/>
        </w:rPr>
        <w:t xml:space="preserve">В случае если участник отбора имел показатель средней молочной продуктивности коров за предыдущий финансовый год 9 000 килограммов молока и более из расчета на 1 молочную корову, допускается снижение поголовья молочных коров в текущем финансовом году не более чем на 10 процентов к аналогичному показателю по состоянию на 1 января текущего финансового года с последующим его увеличением до конца текущего финансового года до численности не ниже аналогичного показателя по состоянию на 1 января текущего финансового года. </w:t>
      </w:r>
    </w:p>
    <w:p w:rsidR="00221000" w:rsidRPr="00AA0928"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r w:rsidRPr="00AA0928">
        <w:rPr>
          <w:rFonts w:ascii="Times New Roman" w:eastAsia="Calibri" w:hAnsi="Times New Roman" w:cs="Times New Roman"/>
          <w:sz w:val="28"/>
          <w:szCs w:val="28"/>
          <w:lang w:eastAsia="en-US"/>
        </w:rPr>
        <w:t xml:space="preserve">Проверка участника отбора получателей субсидий на соответствие       требованиям, указанным в подпунктах «а», «б», абзаце пятом подпункта «в» настоящего пункта, осуществляется автоматически </w:t>
      </w:r>
      <w:r w:rsidRPr="00AA0928">
        <w:rPr>
          <w:rFonts w:ascii="Times New Roman" w:eastAsia="Times New Roman" w:hAnsi="Times New Roman" w:cs="Times New Roman"/>
          <w:sz w:val="28"/>
          <w:szCs w:val="28"/>
        </w:rP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sidRPr="00AA0928">
        <w:rPr>
          <w:rFonts w:ascii="Times New Roman" w:eastAsia="Calibri" w:hAnsi="Times New Roman" w:cs="Times New Roman"/>
          <w:sz w:val="28"/>
          <w:szCs w:val="28"/>
          <w:lang w:eastAsia="en-US"/>
        </w:rPr>
        <w:t>по данным государственных информационных систем (при наличии технической возможности автоматической проверки).</w:t>
      </w:r>
    </w:p>
    <w:p w:rsidR="00221000" w:rsidRPr="00221000" w:rsidRDefault="00221000" w:rsidP="00221000">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A0928">
        <w:rPr>
          <w:rFonts w:ascii="Times New Roman" w:eastAsia="Calibri" w:hAnsi="Times New Roman" w:cs="Times New Roman"/>
          <w:sz w:val="28"/>
          <w:szCs w:val="28"/>
          <w:lang w:eastAsia="en-US"/>
        </w:rPr>
        <w:t>Подтверждение соответствия участника отбора получателей субсидий требованиям, указанным в подпунктах «а», «б», абзаце пятом подпункта «в» настоящего пункта, в случае отсутствия технической возможности</w:t>
      </w:r>
      <w:r w:rsidRPr="00221000">
        <w:rPr>
          <w:rFonts w:ascii="Times New Roman" w:eastAsia="Calibri" w:hAnsi="Times New Roman" w:cs="Times New Roman"/>
          <w:sz w:val="28"/>
          <w:szCs w:val="28"/>
          <w:lang w:eastAsia="en-US"/>
        </w:rPr>
        <w:t xml:space="preserve">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221000" w:rsidRPr="00221000" w:rsidRDefault="00221000" w:rsidP="00221000">
      <w:pPr>
        <w:autoSpaceDE w:val="0"/>
        <w:autoSpaceDN w:val="0"/>
        <w:adjustRightInd w:val="0"/>
        <w:spacing w:before="200" w:after="160" w:line="240" w:lineRule="auto"/>
        <w:ind w:firstLine="709"/>
        <w:contextualSpacing/>
        <w:jc w:val="both"/>
        <w:rPr>
          <w:rFonts w:ascii="Times New Roman" w:eastAsia="Calibri" w:hAnsi="Times New Roman" w:cs="Times New Roman"/>
          <w:sz w:val="28"/>
          <w:szCs w:val="28"/>
          <w:lang w:eastAsia="en-US"/>
        </w:rPr>
      </w:pPr>
      <w:r w:rsidRPr="00AA0928">
        <w:rPr>
          <w:rFonts w:ascii="Times New Roman" w:eastAsia="Calibri" w:hAnsi="Times New Roman" w:cs="Times New Roman"/>
          <w:sz w:val="28"/>
          <w:szCs w:val="28"/>
          <w:lang w:eastAsia="en-US"/>
        </w:rPr>
        <w:lastRenderedPageBreak/>
        <w:t>Соответствие требованиям, указанным в абзацах втором, четвертом, с шестого по девятый, двенадцатом подпункта «в» настоящего пункта, подтверждается информацией, полученной в рамках деятельности органа</w:t>
      </w:r>
      <w:r w:rsidRPr="00221000">
        <w:rPr>
          <w:rFonts w:ascii="Times New Roman" w:eastAsia="Calibri" w:hAnsi="Times New Roman" w:cs="Times New Roman"/>
          <w:sz w:val="28"/>
          <w:szCs w:val="28"/>
          <w:lang w:eastAsia="en-US"/>
        </w:rPr>
        <w:t xml:space="preserve"> местного самоуправления.</w:t>
      </w:r>
    </w:p>
    <w:p w:rsidR="00221000" w:rsidRPr="00221000" w:rsidRDefault="00221000" w:rsidP="00221000">
      <w:pPr>
        <w:autoSpaceDE w:val="0"/>
        <w:autoSpaceDN w:val="0"/>
        <w:adjustRightInd w:val="0"/>
        <w:spacing w:before="200" w:after="160" w:line="240" w:lineRule="auto"/>
        <w:ind w:firstLine="709"/>
        <w:contextualSpacing/>
        <w:jc w:val="both"/>
        <w:rPr>
          <w:rFonts w:ascii="Times New Roman" w:eastAsia="Calibri" w:hAnsi="Times New Roman" w:cs="Times New Roman"/>
          <w:sz w:val="28"/>
          <w:szCs w:val="28"/>
          <w:lang w:eastAsia="en-US"/>
        </w:rPr>
      </w:pPr>
      <w:r w:rsidRPr="00221000">
        <w:rPr>
          <w:rFonts w:ascii="Times New Roman" w:eastAsia="Calibri" w:hAnsi="Times New Roman" w:cs="Times New Roman"/>
          <w:sz w:val="28"/>
          <w:szCs w:val="28"/>
          <w:lang w:eastAsia="en-US"/>
        </w:rPr>
        <w:t>Соответствие требованиям, указанным в абзацах третьем, десятом, одиннадцатом, трина</w:t>
      </w:r>
      <w:hyperlink w:anchor="Par68" w:history="1">
        <w:r w:rsidRPr="00221000">
          <w:rPr>
            <w:rFonts w:ascii="Times New Roman" w:eastAsia="Calibri" w:hAnsi="Times New Roman" w:cs="Times New Roman"/>
            <w:sz w:val="28"/>
            <w:szCs w:val="28"/>
            <w:lang w:eastAsia="en-US"/>
          </w:rPr>
          <w:t>дцатом подпункта «</w:t>
        </w:r>
      </w:hyperlink>
      <w:r w:rsidRPr="00221000">
        <w:rPr>
          <w:rFonts w:ascii="Times New Roman" w:eastAsia="Calibri" w:hAnsi="Times New Roman" w:cs="Times New Roman"/>
          <w:sz w:val="28"/>
          <w:szCs w:val="28"/>
          <w:lang w:eastAsia="en-US"/>
        </w:rPr>
        <w:t xml:space="preserve">в» настоящего пункта, подтверждается информацией, полученной органом местного самоуправления в рамках взаимодействия с органами государственной власти, государственной ветеринарной службой Самарской области. </w:t>
      </w:r>
    </w:p>
    <w:p w:rsidR="00221000" w:rsidRPr="00221000" w:rsidRDefault="00221000" w:rsidP="00221000">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2.1.1.3.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rsidR="00221000" w:rsidRPr="00221000" w:rsidRDefault="00221000" w:rsidP="00E81A49">
      <w:pPr>
        <w:spacing w:after="160" w:line="240" w:lineRule="auto"/>
        <w:ind w:firstLine="709"/>
        <w:contextualSpacing/>
        <w:jc w:val="both"/>
        <w:rPr>
          <w:rFonts w:ascii="Verdana" w:eastAsia="Times New Roman" w:hAnsi="Verdana" w:cs="Times New Roman"/>
          <w:sz w:val="28"/>
          <w:szCs w:val="28"/>
        </w:rPr>
      </w:pPr>
      <w:r w:rsidRPr="00221000">
        <w:rPr>
          <w:rFonts w:ascii="Times New Roman" w:eastAsia="Calibri" w:hAnsi="Times New Roman" w:cs="Times New Roman"/>
          <w:sz w:val="28"/>
          <w:szCs w:val="28"/>
          <w:lang w:eastAsia="en-US"/>
        </w:rPr>
        <w:t xml:space="preserve">2.1.1.4. </w:t>
      </w:r>
      <w:r w:rsidR="00E81A49" w:rsidRPr="00E81A49">
        <w:rPr>
          <w:rFonts w:ascii="Times New Roman" w:eastAsia="Calibri" w:hAnsi="Times New Roman" w:cs="Times New Roman"/>
          <w:sz w:val="28"/>
          <w:szCs w:val="28"/>
          <w:lang w:eastAsia="en-US"/>
        </w:rPr>
        <w:t>Отбор получателей субсидий осуществляется органом местного самоуправления коллегиально (</w:t>
      </w:r>
      <w:proofErr w:type="spellStart"/>
      <w:r w:rsidR="00E81A49" w:rsidRPr="00E81A49">
        <w:rPr>
          <w:rFonts w:ascii="Times New Roman" w:eastAsia="Calibri" w:hAnsi="Times New Roman" w:cs="Times New Roman"/>
          <w:sz w:val="28"/>
          <w:szCs w:val="28"/>
          <w:lang w:eastAsia="en-US"/>
        </w:rPr>
        <w:t>комиссионно</w:t>
      </w:r>
      <w:proofErr w:type="spellEnd"/>
      <w:r w:rsidR="00E81A49" w:rsidRPr="00E81A49">
        <w:rPr>
          <w:rFonts w:ascii="Times New Roman" w:eastAsia="Calibri" w:hAnsi="Times New Roman" w:cs="Times New Roman"/>
          <w:sz w:val="28"/>
          <w:szCs w:val="28"/>
          <w:lang w:eastAsia="en-US"/>
        </w:rPr>
        <w:t>) в соответствии с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в системе "Электронный бюджет" в форме запроса предложений. Способ предоставления субсидии - возмещение затрат</w:t>
      </w:r>
      <w:r w:rsidRPr="00221000">
        <w:rPr>
          <w:rFonts w:ascii="Times New Roman" w:eastAsia="Times New Roman" w:hAnsi="Times New Roman" w:cs="Times New Roman"/>
          <w:sz w:val="28"/>
          <w:szCs w:val="28"/>
        </w:rPr>
        <w:t>.</w:t>
      </w:r>
    </w:p>
    <w:p w:rsidR="00221000" w:rsidRPr="00221000" w:rsidRDefault="00221000" w:rsidP="00221000">
      <w:pPr>
        <w:spacing w:after="160" w:line="240" w:lineRule="auto"/>
        <w:ind w:firstLine="709"/>
        <w:contextualSpacing/>
        <w:jc w:val="both"/>
        <w:rPr>
          <w:rFonts w:ascii="Times New Roman" w:eastAsia="Calibri" w:hAnsi="Times New Roman" w:cs="Times New Roman"/>
          <w:sz w:val="28"/>
          <w:szCs w:val="28"/>
          <w:lang w:eastAsia="en-US"/>
        </w:rPr>
      </w:pPr>
      <w:r w:rsidRPr="00221000">
        <w:rPr>
          <w:rFonts w:ascii="Times New Roman" w:eastAsia="Times New Roman" w:hAnsi="Times New Roman" w:cs="Times New Roman"/>
          <w:sz w:val="28"/>
          <w:szCs w:val="28"/>
        </w:rPr>
        <w:t xml:space="preserve">Срок проведения отбора указывается в объявлении о проведении отбора, при этом </w:t>
      </w:r>
      <w:r w:rsidRPr="00221000">
        <w:rPr>
          <w:rFonts w:ascii="Times New Roman" w:eastAsia="Calibri" w:hAnsi="Times New Roman" w:cs="Times New Roman"/>
          <w:sz w:val="28"/>
          <w:szCs w:val="28"/>
          <w:lang w:eastAsia="en-US"/>
        </w:rPr>
        <w:t>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Объявление о проведении отбора в срок до дня начала приема заявок размещается на едином портале.</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2.1.1.5.  В целях участия в отборе для получения субсидии участники отбора представляют в орган местного самоуправления заявку, формируемую в электронной форме посредством заполнения соответствующих экранных форм веб-интерфейса системы «Электронный бюджет» (далее – заявка) и представления в системе «Электронный бюджет» электронных копий следующих документов (документов на бумажном носителе, преобразованных в электронную форму путем сканирования) (далее – документы), указанных в пунктах 2.1.16, 2.1.1.6.2, 2.1.1.7 настоящего Порядка.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2.1.1.6. Участники отбора, понесшие затраты на содержание молочных коров, предоставляют следующие документы:</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расчета</w:t>
      </w:r>
      <w:proofErr w:type="gramEnd"/>
      <w:r w:rsidRPr="00221000">
        <w:rPr>
          <w:rFonts w:ascii="Times New Roman" w:eastAsia="Times New Roman" w:hAnsi="Times New Roman" w:cs="Times New Roman"/>
          <w:sz w:val="28"/>
          <w:szCs w:val="28"/>
        </w:rPr>
        <w:t xml:space="preserve"> среднегодового поголовья молочных коров по форме согласно приложению 1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справку</w:t>
      </w:r>
      <w:proofErr w:type="gramEnd"/>
      <w:r w:rsidRPr="00221000">
        <w:rPr>
          <w:rFonts w:ascii="Times New Roman" w:eastAsia="Times New Roman" w:hAnsi="Times New Roman" w:cs="Times New Roman"/>
          <w:sz w:val="28"/>
          <w:szCs w:val="28"/>
        </w:rPr>
        <w:t>-расчет для предоставления субсидии по форме согласно приложению 2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справку</w:t>
      </w:r>
      <w:proofErr w:type="gramEnd"/>
      <w:r w:rsidRPr="00221000">
        <w:rPr>
          <w:rFonts w:ascii="Times New Roman" w:eastAsia="Times New Roman" w:hAnsi="Times New Roman" w:cs="Times New Roman"/>
          <w:sz w:val="28"/>
          <w:szCs w:val="28"/>
        </w:rPr>
        <w:t xml:space="preserve"> о производственных показателях по форме согласно приложению 3 к настоящему Порядку</w:t>
      </w:r>
      <w:r w:rsidR="0031127F">
        <w:rPr>
          <w:rFonts w:ascii="Times New Roman" w:eastAsia="Times New Roman" w:hAnsi="Times New Roman" w:cs="Times New Roman"/>
          <w:sz w:val="28"/>
          <w:szCs w:val="28"/>
        </w:rPr>
        <w:t>;</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lastRenderedPageBreak/>
        <w:t>договор сельскохозяйственного страхования, осуществляемого с государственной поддержкой, заключенный участником отбора в предыдущем и (или) текущем финансовых годах в отношении поголовья крупного рогатого скота молочного направления со страховыми организациями, являющимися членами объединения страховщиков, в соответствии с Федеральным законом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сельскохозяйственного страхования) (представляется единовременно при первом обращении в текущем финансовом году) (если участник отбора обратился в орган местного самоуправления для получения субсидии на содержание молочных коров, размер которой определен с учетом коэффициента, указанного в абзаце четвертом пункта 2.1.1.12 настоящего Порядка);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документы</w:t>
      </w:r>
      <w:proofErr w:type="gramEnd"/>
      <w:r w:rsidRPr="00221000">
        <w:rPr>
          <w:rFonts w:ascii="Times New Roman" w:eastAsia="Times New Roman" w:hAnsi="Times New Roman" w:cs="Times New Roman"/>
          <w:sz w:val="28"/>
          <w:szCs w:val="28"/>
        </w:rPr>
        <w:t>, подтверждающие фактически понесенные участником отбора затраты на содержание в отчетном периоде молочных коров, включая следующие документы:</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договор</w:t>
      </w:r>
      <w:proofErr w:type="gramEnd"/>
      <w:r w:rsidRPr="00221000">
        <w:rPr>
          <w:rFonts w:ascii="Times New Roman" w:eastAsia="Times New Roman" w:hAnsi="Times New Roman" w:cs="Times New Roman"/>
          <w:sz w:val="28"/>
          <w:szCs w:val="28"/>
        </w:rPr>
        <w:t xml:space="preserve"> на приобретение товаров, выполнение работ (оказание услуг); накладные, и (или) универсальные передаточные документы, и (или) товарные чеки, и (или) акты, подтверждающие приобретение товаров, выполнение работ (оказание услуг); платежные поручения и (или) кассовые чеки и (или) иные документы, не противоречащие действующему законодательству (если участник отбора понес затраты</w:t>
      </w:r>
      <w:r w:rsidRPr="00221000">
        <w:rPr>
          <w:rFonts w:ascii="Times New Roman" w:eastAsia="Times New Roman" w:hAnsi="Times New Roman" w:cs="Times New Roman"/>
          <w:sz w:val="24"/>
          <w:szCs w:val="24"/>
        </w:rPr>
        <w:t xml:space="preserve"> </w:t>
      </w:r>
      <w:r w:rsidRPr="00221000">
        <w:rPr>
          <w:rFonts w:ascii="Times New Roman" w:eastAsia="Times New Roman" w:hAnsi="Times New Roman" w:cs="Times New Roman"/>
          <w:sz w:val="28"/>
          <w:szCs w:val="28"/>
        </w:rPr>
        <w:t>на приобретение товаров, выполнение работ (оказание услуг));</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реестр</w:t>
      </w:r>
      <w:proofErr w:type="gramEnd"/>
      <w:r w:rsidRPr="00221000">
        <w:rPr>
          <w:rFonts w:ascii="Times New Roman" w:eastAsia="Times New Roman" w:hAnsi="Times New Roman" w:cs="Times New Roman"/>
          <w:sz w:val="28"/>
          <w:szCs w:val="28"/>
        </w:rPr>
        <w:t xml:space="preserve"> и платежное поручение, и (или) ведомость, и (или) иные документы, не противоречащие действующему законодательству (если участник отбора понес затраты на оплату труда работников, выполняющих работы, связанные с обслуживание поголовья молочных коров, осуществлением процесса их доения);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письмо</w:t>
      </w:r>
      <w:proofErr w:type="gramEnd"/>
      <w:r w:rsidRPr="00221000">
        <w:rPr>
          <w:rFonts w:ascii="Times New Roman" w:eastAsia="Times New Roman" w:hAnsi="Times New Roman" w:cs="Times New Roman"/>
          <w:sz w:val="28"/>
          <w:szCs w:val="28"/>
        </w:rPr>
        <w:t>, подтверждающее, что участник отбора в предыдущем и (или) текущем финансовых годах осуществлял заготовку кормов, подписанное участником отбора (если участник отбора осуществлял заготовку кормов);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реестр</w:t>
      </w:r>
      <w:proofErr w:type="gramEnd"/>
      <w:r w:rsidRPr="00221000">
        <w:rPr>
          <w:rFonts w:ascii="Times New Roman" w:eastAsia="Times New Roman" w:hAnsi="Times New Roman" w:cs="Times New Roman"/>
          <w:sz w:val="28"/>
          <w:szCs w:val="28"/>
        </w:rPr>
        <w:t xml:space="preserve"> документов, подтверждающих фактически понесенные затраты, и списание материальных ценностей по форме согласно приложению 4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2.1.1.6.1. Документы, указанные в абзацах с седьмого по девятый пункта 2.1.1.6 настоящего Порядка, предоставляются в целях подтверждения фактически понесенных участником отбора затрат на содержание молочных коров по следующим направлениям расходов: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оплата</w:t>
      </w:r>
      <w:proofErr w:type="gramEnd"/>
      <w:r w:rsidRPr="00221000">
        <w:rPr>
          <w:rFonts w:ascii="Times New Roman" w:eastAsia="Times New Roman" w:hAnsi="Times New Roman" w:cs="Times New Roman"/>
          <w:sz w:val="28"/>
          <w:szCs w:val="28"/>
        </w:rPr>
        <w:t xml:space="preserve"> услуг по проведению диагностических и (или) ветеринарно-профилактических мероприятий в отношении молочных коров, услуг по ремонту или обслуживанию техники и (или) оборудования, применяемых для обеспечения процесса содержания и (или) доения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оплата</w:t>
      </w:r>
      <w:proofErr w:type="gramEnd"/>
      <w:r w:rsidRPr="00221000">
        <w:rPr>
          <w:rFonts w:ascii="Times New Roman" w:eastAsia="Times New Roman" w:hAnsi="Times New Roman" w:cs="Times New Roman"/>
          <w:sz w:val="28"/>
          <w:szCs w:val="28"/>
        </w:rPr>
        <w:t xml:space="preserve"> электроэнергии, направленной на обеспечение процессов содержания и (или) доения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оплата</w:t>
      </w:r>
      <w:proofErr w:type="gramEnd"/>
      <w:r w:rsidRPr="00221000">
        <w:rPr>
          <w:rFonts w:ascii="Times New Roman" w:eastAsia="Times New Roman" w:hAnsi="Times New Roman" w:cs="Times New Roman"/>
          <w:sz w:val="28"/>
          <w:szCs w:val="28"/>
        </w:rPr>
        <w:t xml:space="preserve"> коммунальных расходов, связанных с процессом содержания и (или)</w:t>
      </w:r>
      <w:r w:rsidRPr="00221000">
        <w:rPr>
          <w:rFonts w:ascii="Times New Roman" w:eastAsia="Times New Roman" w:hAnsi="Times New Roman" w:cs="Times New Roman"/>
          <w:sz w:val="24"/>
          <w:szCs w:val="24"/>
        </w:rPr>
        <w:t xml:space="preserve"> </w:t>
      </w:r>
      <w:r w:rsidRPr="00221000">
        <w:rPr>
          <w:rFonts w:ascii="Times New Roman" w:eastAsia="Times New Roman" w:hAnsi="Times New Roman" w:cs="Times New Roman"/>
          <w:sz w:val="28"/>
          <w:szCs w:val="28"/>
        </w:rPr>
        <w:t>доения молочных коров (водоснабжение, водоотведение);</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lastRenderedPageBreak/>
        <w:t>оплату</w:t>
      </w:r>
      <w:proofErr w:type="gramEnd"/>
      <w:r w:rsidRPr="00221000">
        <w:rPr>
          <w:rFonts w:ascii="Times New Roman" w:eastAsia="Times New Roman" w:hAnsi="Times New Roman" w:cs="Times New Roman"/>
          <w:sz w:val="28"/>
          <w:szCs w:val="28"/>
        </w:rPr>
        <w:t xml:space="preserve"> труда работников, выполняющих работы, связанные с обслуживание поголовья молочных коров, осуществлением процесса их доения;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приобретение</w:t>
      </w:r>
      <w:proofErr w:type="gramEnd"/>
      <w:r w:rsidRPr="00221000">
        <w:rPr>
          <w:rFonts w:ascii="Times New Roman" w:eastAsia="Times New Roman" w:hAnsi="Times New Roman" w:cs="Times New Roman"/>
          <w:sz w:val="28"/>
          <w:szCs w:val="28"/>
        </w:rPr>
        <w:t xml:space="preserve"> кормов, зерновой группы для приготовления концентрированных кормов, кормовых добавок для кормления молочных коров (далее соответственно – корма, кормовые добавки);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приобретение</w:t>
      </w:r>
      <w:proofErr w:type="gramEnd"/>
      <w:r w:rsidRPr="00221000">
        <w:rPr>
          <w:rFonts w:ascii="Times New Roman" w:eastAsia="Times New Roman" w:hAnsi="Times New Roman" w:cs="Times New Roman"/>
          <w:sz w:val="28"/>
          <w:szCs w:val="28"/>
        </w:rPr>
        <w:t xml:space="preserve"> ветеринарных препаратов и (или) инструментов, моющих, дезинфицирующих средств, для обеспечения процесса содержания и (или) доения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приобретение</w:t>
      </w:r>
      <w:proofErr w:type="gramEnd"/>
      <w:r w:rsidRPr="00221000">
        <w:rPr>
          <w:rFonts w:ascii="Times New Roman" w:eastAsia="Times New Roman" w:hAnsi="Times New Roman" w:cs="Times New Roman"/>
          <w:sz w:val="28"/>
          <w:szCs w:val="28"/>
        </w:rPr>
        <w:t xml:space="preserve"> горюче-смазочных материалов для обеспечения процесса содержания и (или) доения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приобретение</w:t>
      </w:r>
      <w:proofErr w:type="gramEnd"/>
      <w:r w:rsidRPr="00221000">
        <w:rPr>
          <w:rFonts w:ascii="Times New Roman" w:eastAsia="Times New Roman" w:hAnsi="Times New Roman" w:cs="Times New Roman"/>
          <w:sz w:val="28"/>
          <w:szCs w:val="28"/>
        </w:rPr>
        <w:t xml:space="preserve"> запасных частей к технике и (или) оборудованию, применяемых для обеспечения процесса содержания и (или) доения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приобретение</w:t>
      </w:r>
      <w:proofErr w:type="gramEnd"/>
      <w:r w:rsidRPr="00221000">
        <w:rPr>
          <w:rFonts w:ascii="Times New Roman" w:eastAsia="Times New Roman" w:hAnsi="Times New Roman" w:cs="Times New Roman"/>
          <w:sz w:val="28"/>
          <w:szCs w:val="28"/>
        </w:rPr>
        <w:t xml:space="preserve"> строительных материалов для ремонта животноводческих зданий (помещений), предназначенных для содержания и (или) доения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заготовка</w:t>
      </w:r>
      <w:proofErr w:type="gramEnd"/>
      <w:r w:rsidRPr="00221000">
        <w:rPr>
          <w:rFonts w:ascii="Times New Roman" w:eastAsia="Times New Roman" w:hAnsi="Times New Roman" w:cs="Times New Roman"/>
          <w:sz w:val="28"/>
          <w:szCs w:val="28"/>
        </w:rPr>
        <w:t xml:space="preserve"> кормов собственного производства.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2.1.1.6.2. Участники отбора, представивших документы, указанные в абзаце седьмом пункта 2.1.1.6 настоящего Порядка, подтверждающие фактически понесенные затраты на приобретение кормов, кормовых добавок, ветеринарных препаратов, инструментов, моющих, дезинфицирующих средств, горюче-смазочных материалов, запасных частей к технике и (или) оборудованию, строительных материалов в соответствии с пунктом 2.1.1.6.1 настоящего Порядка, и (или) осуществляющих заготовку кормов собственного производства, дополнительно к документам, указанным в пункте 2.1.1.6 настоящего Порядка, представляет информацию о списании материальных ценностей по форме согласно приложения 5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2.1.1.7. Участники отбора, понесшие затраты на приобретение оборудования, представляют следующие документы:</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расчет</w:t>
      </w:r>
      <w:proofErr w:type="gramEnd"/>
      <w:r w:rsidRPr="00221000">
        <w:rPr>
          <w:rFonts w:ascii="Times New Roman" w:eastAsia="Times New Roman" w:hAnsi="Times New Roman" w:cs="Times New Roman"/>
          <w:sz w:val="28"/>
          <w:szCs w:val="28"/>
        </w:rPr>
        <w:t xml:space="preserve"> среднегодового поголовья молочных коров по форме согласно приложению 1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справку</w:t>
      </w:r>
      <w:proofErr w:type="gramEnd"/>
      <w:r w:rsidRPr="00221000">
        <w:rPr>
          <w:rFonts w:ascii="Times New Roman" w:eastAsia="Times New Roman" w:hAnsi="Times New Roman" w:cs="Times New Roman"/>
          <w:sz w:val="28"/>
          <w:szCs w:val="28"/>
        </w:rPr>
        <w:t xml:space="preserve"> о производственных показателях по форме согласно приложению 3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справку</w:t>
      </w:r>
      <w:proofErr w:type="gramEnd"/>
      <w:r w:rsidRPr="00221000">
        <w:rPr>
          <w:rFonts w:ascii="Times New Roman" w:eastAsia="Times New Roman" w:hAnsi="Times New Roman" w:cs="Times New Roman"/>
          <w:sz w:val="28"/>
          <w:szCs w:val="28"/>
        </w:rPr>
        <w:t>-расчет для предоставления субсидий по форме согласно приложению 6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договор</w:t>
      </w:r>
      <w:proofErr w:type="gramEnd"/>
      <w:r w:rsidRPr="00221000">
        <w:rPr>
          <w:rFonts w:ascii="Times New Roman" w:eastAsia="Times New Roman" w:hAnsi="Times New Roman" w:cs="Times New Roman"/>
          <w:sz w:val="28"/>
          <w:szCs w:val="28"/>
        </w:rPr>
        <w:t xml:space="preserve"> на приобретение оборудования;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товарную</w:t>
      </w:r>
      <w:proofErr w:type="gramEnd"/>
      <w:r w:rsidRPr="00221000">
        <w:rPr>
          <w:rFonts w:ascii="Times New Roman" w:eastAsia="Times New Roman" w:hAnsi="Times New Roman" w:cs="Times New Roman"/>
          <w:sz w:val="28"/>
          <w:szCs w:val="28"/>
        </w:rPr>
        <w:t xml:space="preserve"> накладную и (или) универсальный передаточный документ, подтверждающий приобретение оборудования;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копию</w:t>
      </w:r>
      <w:proofErr w:type="gramEnd"/>
      <w:r w:rsidRPr="00221000">
        <w:rPr>
          <w:rFonts w:ascii="Times New Roman" w:eastAsia="Times New Roman" w:hAnsi="Times New Roman" w:cs="Times New Roman"/>
          <w:sz w:val="28"/>
          <w:szCs w:val="28"/>
        </w:rPr>
        <w:t xml:space="preserve"> платежного поручения, подтверждающего оплату участником отбора приобретенного оборудования, заверенная кредитной организацией и участником отбора;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документ</w:t>
      </w:r>
      <w:proofErr w:type="gramEnd"/>
      <w:r w:rsidRPr="00221000">
        <w:rPr>
          <w:rFonts w:ascii="Times New Roman" w:eastAsia="Times New Roman" w:hAnsi="Times New Roman" w:cs="Times New Roman"/>
          <w:sz w:val="28"/>
          <w:szCs w:val="28"/>
        </w:rPr>
        <w:t xml:space="preserve"> (паспорт, или инструкция по эксплуатации, или технический регламент), подтверждающий назначение к использованию приобретенного оборудования;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lastRenderedPageBreak/>
        <w:t>письмо</w:t>
      </w:r>
      <w:proofErr w:type="gramEnd"/>
      <w:r w:rsidRPr="00221000">
        <w:rPr>
          <w:rFonts w:ascii="Times New Roman" w:eastAsia="Times New Roman" w:hAnsi="Times New Roman" w:cs="Times New Roman"/>
          <w:sz w:val="28"/>
          <w:szCs w:val="28"/>
        </w:rPr>
        <w:t>,</w:t>
      </w:r>
      <w:r w:rsidR="0031127F">
        <w:rPr>
          <w:rFonts w:ascii="Times New Roman" w:eastAsia="Times New Roman" w:hAnsi="Times New Roman" w:cs="Times New Roman"/>
          <w:sz w:val="28"/>
          <w:szCs w:val="28"/>
        </w:rPr>
        <w:t xml:space="preserve"> </w:t>
      </w:r>
      <w:r w:rsidRPr="00221000">
        <w:rPr>
          <w:rFonts w:ascii="Times New Roman" w:eastAsia="Times New Roman" w:hAnsi="Times New Roman" w:cs="Times New Roman"/>
          <w:sz w:val="28"/>
          <w:szCs w:val="28"/>
        </w:rPr>
        <w:t>подтверждающее использование участником отбора приобретенного оборудования в целях производства молока, и (или) отбора проб произведенного участником отбора молока, и (или) переработки произведенного участником отбора молока на территории муниципального района Сергиевский Самарской области, подписанное участником отбора.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2.1.1.8. Заявки участников отбора и представленные ими документы, указанные в пунктах 2.1.1.6, 2.1.1.6.2, 2.1.1.7 настоящего Порядка, рассматриваются и оцениваются органом местного самоуправления на предмет их соответствия установленным в объявлении о проведении отбора требованиям в срок, указанный в объявлении о проведении отбора.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2.1.1.9. Заявки участников отбора, осуществляющих деятельность на       территории городского поселения, и представленные ими документы, указанные в пунктах 2.1.1.6, 2.1.1.6.2, 2.1.1.7 настоящего Порядка, рассматриваются и оцениваются органами местного самоуправления, территориально расположенными к участникам отбора в соответствии с приложением 7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2.1.1.10. Субсидия предоставляется участникам отбора, прошедшим отбор и включенным в протокол подведения итогов отбора получателей субсидий (далее – получатели), в случае отсутствия оснований для отказа в предоставлении субсидии в целях возмещения понесенных получателями затрат (за исключением затрат, ранее возмещенных в соответствии с действующим законодательством, а также затрат, понесенных за счет предоставленных грантов) на развитие молочного скотоводства Самарской области по направлениям, указанным в пункте 2.1.1.11 настоящего Порядка.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2.1.1.11. Субсидии предоставляются получателям:</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на</w:t>
      </w:r>
      <w:proofErr w:type="gramEnd"/>
      <w:r w:rsidRPr="00221000">
        <w:rPr>
          <w:rFonts w:ascii="Times New Roman" w:eastAsia="Times New Roman" w:hAnsi="Times New Roman" w:cs="Times New Roman"/>
          <w:sz w:val="28"/>
          <w:szCs w:val="28"/>
        </w:rPr>
        <w:t xml:space="preserve"> содержание в IV квартале предыдущего и I – III кварталах текущего финансовых годов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на</w:t>
      </w:r>
      <w:proofErr w:type="gramEnd"/>
      <w:r w:rsidRPr="00221000">
        <w:rPr>
          <w:rFonts w:ascii="Times New Roman" w:eastAsia="Times New Roman" w:hAnsi="Times New Roman" w:cs="Times New Roman"/>
          <w:sz w:val="28"/>
          <w:szCs w:val="28"/>
        </w:rPr>
        <w:t xml:space="preserve"> приобретение в предыдущем и (или) текущем финансовых годах оборудования.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2.1.1.12. </w:t>
      </w:r>
      <w:r w:rsidR="0031127F" w:rsidRPr="0031127F">
        <w:rPr>
          <w:rFonts w:ascii="Times New Roman" w:eastAsia="Times New Roman" w:hAnsi="Times New Roman" w:cs="Times New Roman"/>
          <w:sz w:val="28"/>
          <w:szCs w:val="28"/>
        </w:rPr>
        <w:t>Размер предоставляемых получателям субсидий на содержание в IV квартале предыдущего и I - III кварталах текущего финансовых годов молочных коров исчисляется как произведение ставки для расчета размера субсидии на содержание 1 молочной коровы в отчетном периоде, утверждаемой органом местного самоуправления, коэффициента (К) в зависимости от наличия или отсутствия у получателя действующего договора сельскохозяйственного страхования и количества молочных коров, которые содержались у получателя в течение всего срока отчетного периода, указанных в справке о производственных показателях, представленной в соответствии с абзацем четвертым пункта 2.1.1.6 настоящего Порядка.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Ставки для расчетов размеров субсидий на содержание молочных коров устанавливаются органом местного самоуправления дифференцированно в зависимости от показателя средней молочной продуктивности коров за предыдущий финансовый год из расчета на 1 молочную корову, но не выше ставок для расчетов размеров субсидий, указанных в приложении 8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lastRenderedPageBreak/>
        <w:t>В случае предоставления субсидий на содержание молочных коров получателям, которые начали осуществлять деятельность по производству молока после 1 января текущего финансового года, ставки для расчетов размеров субсидий на содержание молочных коров устанавливаются на уровне, не превышающем минимальные ставки для расчетов размеров субсидий, указанные в приложении 8 к настоящему Порядку.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Для получателя, который заключил в предыдущем и (или) текущем финансовых годах договор сельскохозяйственного страхования, коэффициент (К) равен 1,1.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Для получателя, который не заключал в предыдущем и (или) текущем финансовых годах договор сельскохозяйственного страхования, коэффициент (К) равен 1,0.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В случае если получатель заключил договор сельскохозяйственного страхования в предыдущем финансовом году, коэффициент (К), равный 1,1, применяется, начиная с IV квартала предыдущего финансового года.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В случае если получатель заключил договор сельскохозяйственного страхования в текущем финансовом году, коэффициент (К), равный 1,1, применяется, начиная с отчетного периода, в котором заключен договор сельскохозяйственного страхования.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2.1.1.13 Размер предоставляемых получателям субсидий на приобретение в предыдущем и (или) текущем финансовых годах: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доильного</w:t>
      </w:r>
      <w:proofErr w:type="gramEnd"/>
      <w:r w:rsidRPr="00221000">
        <w:rPr>
          <w:rFonts w:ascii="Times New Roman" w:eastAsia="Times New Roman" w:hAnsi="Times New Roman" w:cs="Times New Roman"/>
          <w:sz w:val="28"/>
          <w:szCs w:val="28"/>
        </w:rPr>
        <w:t xml:space="preserve"> и (или) молочного оборудования, оборудования для отбора проб молока, молокомеров (пробоотборников) не должен превышать 50 процентов от стоимости приобретенного оборудования, указанного в документах, представленных в соответствии с абзацами шестым, седьмым  пункта 2.1.1.7 настоящего Порядка;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оборудования</w:t>
      </w:r>
      <w:proofErr w:type="gramEnd"/>
      <w:r w:rsidRPr="00221000">
        <w:rPr>
          <w:rFonts w:ascii="Times New Roman" w:eastAsia="Times New Roman" w:hAnsi="Times New Roman" w:cs="Times New Roman"/>
          <w:sz w:val="28"/>
          <w:szCs w:val="28"/>
        </w:rPr>
        <w:t xml:space="preserve"> для переработки молока (включая первичную переработку) не должен превышать 70 процентов от стоимости приобретенного оборудования, указанного в документах, представленных в соответствии с абзацами шестым,  седьмым пункта 2.1.1.7 настоящего Порядка.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2.1.1.14. В случае увеличения ставки для расчета размера субсидии на содержание молочных коров ранее предоставленная субсидия подлежит перерасчету.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В случае увеличения ставки для расчета размера субсидии получатель в срок, указанный в объявлении о проведении отбора, представляет в орган местного самоуправления заявку и следующие документы: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справку</w:t>
      </w:r>
      <w:proofErr w:type="gramEnd"/>
      <w:r w:rsidRPr="00221000">
        <w:rPr>
          <w:rFonts w:ascii="Times New Roman" w:eastAsia="Times New Roman" w:hAnsi="Times New Roman" w:cs="Times New Roman"/>
          <w:sz w:val="28"/>
          <w:szCs w:val="28"/>
        </w:rPr>
        <w:t>-перерасчет по форме согласно приложению 9 к настоящему Порядку (далее –справка-перерасчет);</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документы</w:t>
      </w:r>
      <w:proofErr w:type="gramEnd"/>
      <w:r w:rsidRPr="00221000">
        <w:rPr>
          <w:rFonts w:ascii="Times New Roman" w:eastAsia="Times New Roman" w:hAnsi="Times New Roman" w:cs="Times New Roman"/>
          <w:sz w:val="28"/>
          <w:szCs w:val="28"/>
        </w:rPr>
        <w:t>, указанные в абзацах с седьмого по десятый пункта 2.1.1.6, пункте 2.1.1.6.2 настоящего Порядка (в случае если сумма причитающейся субсидии с учетом перерасчета ранее предоставленной субсидии превышает объем фактически понесенных затрат на содержание молочных коров, ранее подтвержденных получателем)</w:t>
      </w:r>
      <w:r w:rsidR="00383042">
        <w:rPr>
          <w:rFonts w:ascii="Times New Roman" w:eastAsia="Times New Roman" w:hAnsi="Times New Roman" w:cs="Times New Roman"/>
          <w:sz w:val="28"/>
          <w:szCs w:val="28"/>
        </w:rPr>
        <w:t>.</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2.1.1.15. Размер субсидии, предоставляемой получателю на содержание молочных коров, не должен превышать 99,99 % от размера фактически </w:t>
      </w:r>
      <w:r w:rsidRPr="00221000">
        <w:rPr>
          <w:rFonts w:ascii="Times New Roman" w:eastAsia="Times New Roman" w:hAnsi="Times New Roman" w:cs="Times New Roman"/>
          <w:sz w:val="28"/>
          <w:szCs w:val="28"/>
        </w:rPr>
        <w:lastRenderedPageBreak/>
        <w:t>понесенных получателем затрат на содержание молочных коров и размер лимитов бюджетных обязательств по предоставлению субсидий, доведенных в установленном порядке органу местного самоуправления, за исключением случая, указанного в пункте 2.1.1.17 настоящего Порядка.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2.1.1.16. </w:t>
      </w:r>
      <w:r w:rsidRPr="00383042">
        <w:rPr>
          <w:rFonts w:ascii="Times New Roman" w:eastAsia="Times New Roman" w:hAnsi="Times New Roman" w:cs="Times New Roman"/>
          <w:sz w:val="28"/>
          <w:szCs w:val="28"/>
          <w:highlight w:val="yellow"/>
        </w:rPr>
        <w:t>Указанные в пункте</w:t>
      </w:r>
      <w:r w:rsidRPr="00221000">
        <w:rPr>
          <w:rFonts w:ascii="Times New Roman" w:eastAsia="Times New Roman" w:hAnsi="Times New Roman" w:cs="Times New Roman"/>
          <w:sz w:val="28"/>
          <w:szCs w:val="28"/>
        </w:rPr>
        <w:t xml:space="preserve"> 2.1.1.14 настоящего Порядка заявка и документы рассматриваются и оцениваются органом местного самоуправления на предмет их соответствия установленным в объявлении о проведении отбора требованиям в срок, указанный в объявлении о проведении отбора.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2.1.1.17. В случае если размер предоставляемой получателю субсидии, указанный им в справке-расчете по соответствующей форме, справке-перерасчете, превышает нераспределенный размер субсидии, орган местного самоуправления информирует получателя (с учетом очередности регистрации заявок в системе «Электронный бюджет») об имеющемся остатке средств посредством телефонной связи. В случае согласия получателя на получение оставшегося нераспределенного размера субсидии, оформленного в письменном виде, ему распределяется весь оставшийся нераспределенный размер субсидии без изменения заявки, прилагаемых документов и значения результата предоставления субсидии. Данное письменное согласие представляется получателем в орган местного самоуправления заказным письмом или посредством электронной почты в срок рассмотрения заявок в системе «Электронный бюджет», указанный в объявлении о проведении отбора.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2.1.1.18. Основаниями для отказа в предоставлении получателю субсидии являются: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несоответствие</w:t>
      </w:r>
      <w:proofErr w:type="gramEnd"/>
      <w:r w:rsidRPr="00221000">
        <w:rPr>
          <w:rFonts w:ascii="Times New Roman" w:eastAsia="Times New Roman" w:hAnsi="Times New Roman" w:cs="Times New Roman"/>
          <w:sz w:val="28"/>
          <w:szCs w:val="28"/>
        </w:rPr>
        <w:t xml:space="preserve"> представленных получателем субсидии документов требованиям, указанным в объявлении о проведении отбора, или непредставление (представление не в полном объеме) указанных документов;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установление</w:t>
      </w:r>
      <w:proofErr w:type="gramEnd"/>
      <w:r w:rsidRPr="00221000">
        <w:rPr>
          <w:rFonts w:ascii="Times New Roman" w:eastAsia="Times New Roman" w:hAnsi="Times New Roman" w:cs="Times New Roman"/>
          <w:sz w:val="28"/>
          <w:szCs w:val="28"/>
        </w:rPr>
        <w:t xml:space="preserve"> факта недостоверности представленной получателем субсидии информации;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отсутствие</w:t>
      </w:r>
      <w:proofErr w:type="gramEnd"/>
      <w:r w:rsidRPr="00221000">
        <w:rPr>
          <w:rFonts w:ascii="Times New Roman" w:eastAsia="Times New Roman" w:hAnsi="Times New Roman" w:cs="Times New Roman"/>
          <w:sz w:val="28"/>
          <w:szCs w:val="28"/>
        </w:rPr>
        <w:t xml:space="preserve"> или использование органом местного самоуправления в полном объеме лимитов бюджетных обязательств по предоставлению субсидий, доведенных в установленном порядке органу местного самоуправления;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превышение</w:t>
      </w:r>
      <w:proofErr w:type="gramEnd"/>
      <w:r w:rsidRPr="00221000">
        <w:rPr>
          <w:rFonts w:ascii="Times New Roman" w:eastAsia="Times New Roman" w:hAnsi="Times New Roman" w:cs="Times New Roman"/>
          <w:sz w:val="28"/>
          <w:szCs w:val="28"/>
        </w:rPr>
        <w:t xml:space="preserve"> суммы субсидии, указанной получателем в справке-расчете по соответствующей форме, справке-перерасчете, над остатком объема лимитов бюджетных обязательств по предоставлению субсидий, доведенных в установленном порядке органу местного самоуправления (с учетом порядка регистрации заявок, в системе «Электронный бюджет»), за исключением случая, указанного в пункте 2.1.1.17 настоящего Порядка.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2.1.1.19. Орган местного самоуправления в целях предоставления субсидий осуществляет: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информирование</w:t>
      </w:r>
      <w:proofErr w:type="gramEnd"/>
      <w:r w:rsidRPr="00221000">
        <w:rPr>
          <w:rFonts w:ascii="Times New Roman" w:eastAsia="Times New Roman" w:hAnsi="Times New Roman" w:cs="Times New Roman"/>
          <w:sz w:val="28"/>
          <w:szCs w:val="28"/>
        </w:rPr>
        <w:t xml:space="preserve"> получателей с целью заключения соглашения о предоставлении субсидий (далее – соглашение) не позднее 3 рабочих дней со дня принятия решения о предоставлении получателю субсидии;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заключение соглашения (единовременно при первом обращении получателя в текущем финансовом году) в течение 7 рабочих дней со дня принятия решения о предоставлении получателю субсидии, дополнительного </w:t>
      </w:r>
      <w:r w:rsidRPr="00221000">
        <w:rPr>
          <w:rFonts w:ascii="Times New Roman" w:eastAsia="Times New Roman" w:hAnsi="Times New Roman" w:cs="Times New Roman"/>
          <w:sz w:val="28"/>
          <w:szCs w:val="28"/>
        </w:rPr>
        <w:lastRenderedPageBreak/>
        <w:t>соглашения к соглашению, в том числе дополнительного соглашения о расторжении соглашения (при необходимости), подготавливаемых (формируемых) с соблюдением требований о защите государственной тайны, в системе «Электронный бюджет» в соответствии с типовой формой, утвержденной управлением финансами администрации муниципального района Сергиевский.</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органу местного самоуправления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2.1.1.20. Условия признания получателя субсидии, уклонившимся от заключения соглашения: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соглашение</w:t>
      </w:r>
      <w:proofErr w:type="gramEnd"/>
      <w:r w:rsidRPr="00221000">
        <w:rPr>
          <w:rFonts w:ascii="Times New Roman" w:eastAsia="Times New Roman" w:hAnsi="Times New Roman" w:cs="Times New Roman"/>
          <w:sz w:val="28"/>
          <w:szCs w:val="28"/>
        </w:rPr>
        <w:t xml:space="preserve"> подписано неуполномоченным лицом;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получатель</w:t>
      </w:r>
      <w:proofErr w:type="gramEnd"/>
      <w:r w:rsidRPr="00221000">
        <w:rPr>
          <w:rFonts w:ascii="Times New Roman" w:eastAsia="Times New Roman" w:hAnsi="Times New Roman" w:cs="Times New Roman"/>
          <w:sz w:val="28"/>
          <w:szCs w:val="28"/>
        </w:rPr>
        <w:t xml:space="preserve"> субсидии не подписал соглашение в течение указанного в объявлении о проведении отбора получателей субсидий количества рабочих </w:t>
      </w:r>
      <w:r w:rsidRPr="00221000">
        <w:rPr>
          <w:rFonts w:ascii="Times New Roman" w:eastAsia="Times New Roman" w:hAnsi="Times New Roman" w:cs="Times New Roman"/>
          <w:sz w:val="28"/>
          <w:szCs w:val="28"/>
        </w:rPr>
        <w:lastRenderedPageBreak/>
        <w:t xml:space="preserve">дней со дня определения победителей отбора получателей субсидий и не направил возражения по проекту соглашения;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получатель</w:t>
      </w:r>
      <w:proofErr w:type="gramEnd"/>
      <w:r w:rsidRPr="00221000">
        <w:rPr>
          <w:rFonts w:ascii="Times New Roman" w:eastAsia="Times New Roman" w:hAnsi="Times New Roman" w:cs="Times New Roman"/>
          <w:sz w:val="28"/>
          <w:szCs w:val="28"/>
        </w:rPr>
        <w:t xml:space="preserve"> субсидии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«Электронный бюджет» и не направил возражения по проекту соглашения.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2.1.1.21. Внесение изменений в соглашение осуществляется по инициативе органа местного самоуправления и (или) получателя путем заключения дополнительного соглашения к соглашению, которое является его неотъемлемой частью, на основании уведомления одной из сторон, направленного заказным письмом или посредством электронной почты.</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2.1.1.22. Условия заключения дополнительного соглашения:</w:t>
      </w:r>
    </w:p>
    <w:p w:rsidR="00221000" w:rsidRPr="00221000" w:rsidRDefault="00DB272E"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r w:rsidR="00221000" w:rsidRPr="00221000">
        <w:rPr>
          <w:rFonts w:ascii="Times New Roman" w:eastAsia="Times New Roman" w:hAnsi="Times New Roman" w:cs="Times New Roman"/>
          <w:sz w:val="28"/>
          <w:szCs w:val="28"/>
        </w:rPr>
        <w:t>овторное</w:t>
      </w:r>
      <w:proofErr w:type="gramEnd"/>
      <w:r w:rsidR="00221000" w:rsidRPr="00221000">
        <w:rPr>
          <w:rFonts w:ascii="Times New Roman" w:eastAsia="Times New Roman" w:hAnsi="Times New Roman" w:cs="Times New Roman"/>
          <w:sz w:val="28"/>
          <w:szCs w:val="28"/>
        </w:rPr>
        <w:t xml:space="preserve"> обращение в орган местного самоуправления в текущем финансовом году для предоставления субсидии;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уменьшение</w:t>
      </w:r>
      <w:proofErr w:type="gramEnd"/>
      <w:r w:rsidRPr="00221000">
        <w:rPr>
          <w:rFonts w:ascii="Times New Roman" w:eastAsia="Times New Roman" w:hAnsi="Times New Roman" w:cs="Times New Roman"/>
          <w:sz w:val="28"/>
          <w:szCs w:val="28"/>
        </w:rPr>
        <w:t xml:space="preserve"> органу местного самоуправления ранее доведенных лимитов бюджетных обязательств, приводящее к невозможности предоставления субсидии в размере, определенном в соглашении;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изменение</w:t>
      </w:r>
      <w:proofErr w:type="gramEnd"/>
      <w:r w:rsidRPr="00221000">
        <w:rPr>
          <w:rFonts w:ascii="Times New Roman" w:eastAsia="Times New Roman" w:hAnsi="Times New Roman" w:cs="Times New Roman"/>
          <w:sz w:val="28"/>
          <w:szCs w:val="28"/>
        </w:rPr>
        <w:t xml:space="preserve"> реквизитов любой из сторон;</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исправление</w:t>
      </w:r>
      <w:proofErr w:type="gramEnd"/>
      <w:r w:rsidRPr="00221000">
        <w:rPr>
          <w:rFonts w:ascii="Times New Roman" w:eastAsia="Times New Roman" w:hAnsi="Times New Roman" w:cs="Times New Roman"/>
          <w:sz w:val="28"/>
          <w:szCs w:val="28"/>
        </w:rPr>
        <w:t xml:space="preserve"> технической ошибки.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Дополнительное соглашение заключается в течение 7 рабочих дней со дня получения уведомления одной из сторон.</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2.1.1.23. Расторжение соглашения осуществляется органом местного самоуправления в одностороннем порядке в следующих случаях:</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наступление</w:t>
      </w:r>
      <w:proofErr w:type="gramEnd"/>
      <w:r w:rsidRPr="00221000">
        <w:rPr>
          <w:rFonts w:ascii="Times New Roman" w:eastAsia="Times New Roman" w:hAnsi="Times New Roman" w:cs="Times New Roman"/>
          <w:sz w:val="28"/>
          <w:szCs w:val="28"/>
        </w:rPr>
        <w:t xml:space="preserve"> событий, указанных в абзаце шестом пункта 2.1.1.19 настоящего Порядка;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нарушение</w:t>
      </w:r>
      <w:proofErr w:type="gramEnd"/>
      <w:r w:rsidRPr="00221000">
        <w:rPr>
          <w:rFonts w:ascii="Times New Roman" w:eastAsia="Times New Roman" w:hAnsi="Times New Roman" w:cs="Times New Roman"/>
          <w:sz w:val="28"/>
          <w:szCs w:val="28"/>
        </w:rPr>
        <w:t xml:space="preserve"> получателем условий и порядка предоставления субсидии, установленных настоящим Порядком;</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недостижение</w:t>
      </w:r>
      <w:proofErr w:type="gramEnd"/>
      <w:r w:rsidRPr="00221000">
        <w:rPr>
          <w:rFonts w:ascii="Times New Roman" w:eastAsia="Times New Roman" w:hAnsi="Times New Roman" w:cs="Times New Roman"/>
          <w:sz w:val="28"/>
          <w:szCs w:val="28"/>
        </w:rPr>
        <w:t xml:space="preserve"> получателем результатов предоставления субсидии.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2.1.1.24. При недостижении согласия по новым условиям в случае уменьшения органу местного самоуправления ранее доведенных лимитов бюджетных обязательств, приводящего к невозможности предоставления субсидии в размере, определенном в соглашении, в течение 7 рабочих дней заключается дополнительное соглашение о расторжении соглашения. Соглашение может быть расторгнуто по иным условиям при достижении согласия сторон, выраженного в уведомлении одной из сторон, направленном заказным письмом либо посредством электронной почты, в те же сроки.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2.1.1.25. Перечисление субсидии получателю, заключившему с органом местного самоуправления соглашение, осуществляется не позднее 10-го рабочего дня со дня принятия решения о предоставлении субсидии на счет, открытый получателю в учреждениях Центрального банка Российской Федерации или кредитных организациях и указанный в соглашении.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2.1.1.26. После получения субсидий получатели должны соблюдать следующие условия их предоставления: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lastRenderedPageBreak/>
        <w:t>исполнение</w:t>
      </w:r>
      <w:proofErr w:type="gramEnd"/>
      <w:r w:rsidRPr="00221000">
        <w:rPr>
          <w:rFonts w:ascii="Times New Roman" w:eastAsia="Times New Roman" w:hAnsi="Times New Roman" w:cs="Times New Roman"/>
          <w:sz w:val="28"/>
          <w:szCs w:val="28"/>
        </w:rPr>
        <w:t xml:space="preserve"> соглашения, дополнительного соглашения к соглашению, в том числе дополнительного соглашения о расторжении соглашения (при необходимости);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представление получателем в орган местного самоуправления Самарской области, на территории которого осуществляет деятельность, отчета о финансово-экономическом состоянии товаропроизводителей агропромышленного комплекса – получателей субсидий по форме, утвержденной Министерством сельского хозяйства Российской Федерации, и в сроки, устанавливаемые министерством (в случае осуществления деятельности на территории двух и более муниципальных районов в  Самарской области данный отчет представляется получателем в орган местного самоуправления по месту нахождения получателя, указанному в соглашении (далее – место нахождения), в случае если местом нахождения получателя является городское поселение Самарской области, данный отчет представляется в орган местного самоуправления согласно приложению 7 к настоящему Порядку, в случае если место нахождения получателя за территорией Самарской области, получатель представляет копию данного отчета, заверенную подписью и печатью (при наличии), в министерство);</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 </w:t>
      </w:r>
      <w:proofErr w:type="gramStart"/>
      <w:r w:rsidRPr="00221000">
        <w:rPr>
          <w:rFonts w:ascii="Times New Roman" w:eastAsia="Times New Roman" w:hAnsi="Times New Roman" w:cs="Times New Roman"/>
          <w:sz w:val="28"/>
          <w:szCs w:val="28"/>
        </w:rPr>
        <w:t>использование</w:t>
      </w:r>
      <w:proofErr w:type="gramEnd"/>
      <w:r w:rsidRPr="00221000">
        <w:rPr>
          <w:rFonts w:ascii="Times New Roman" w:eastAsia="Times New Roman" w:hAnsi="Times New Roman" w:cs="Times New Roman"/>
          <w:sz w:val="28"/>
          <w:szCs w:val="28"/>
        </w:rPr>
        <w:t xml:space="preserve"> получателем приобретенного оборудования в целях производства, и (или) переработки получателем молока на территории Самарской области, и (или) определения качественных показателей молока не менее трех лет, следующих за годом получения субсидии (если получателю предоставлена субсидия на приобретение оборудования);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достижение</w:t>
      </w:r>
      <w:proofErr w:type="gramEnd"/>
      <w:r w:rsidRPr="00221000">
        <w:rPr>
          <w:rFonts w:ascii="Times New Roman" w:eastAsia="Times New Roman" w:hAnsi="Times New Roman" w:cs="Times New Roman"/>
          <w:sz w:val="28"/>
          <w:szCs w:val="28"/>
        </w:rPr>
        <w:t xml:space="preserve"> результата предоставления субсидии, указанного в  пункте 2.1.1.28 настоящего Порядка;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достижение производства молока от молочных коров в текущем финансовом году в объеме не ниже аналогичного показателя предыдущего финансового года (в отношении результата предоставления субсидий, указанного в пункте 2.1.1.28 настоящего Порядка) (если получатель осуществлял производство молока до 1 января текущего финансового года) (в случае если получатель имел показатель средней молочной продуктивности коров в предыдущем финансовом году 9 000 килограмм молока и более из расчета на 1 молочную корову, допускается снижение объема производства молока от молочных коров в текущем финансовом году не более чем на 8 процентов по отношению к аналогичному показателю предыдущего финансового года, в случае если получатель имел показатель средней молочной продуктивности коров в предыдущем финансовом году от 7 500 до 9 000 килограммов молока из расчета на 1 молочную корову, допускается снижение объема производств молока от молочных коров в текущем финансовом году не более чем на 5 процентов по отношению к аналогичному показателю предыдущего финансового года);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достижение</w:t>
      </w:r>
      <w:proofErr w:type="gramEnd"/>
      <w:r w:rsidRPr="00221000">
        <w:rPr>
          <w:rFonts w:ascii="Times New Roman" w:eastAsia="Times New Roman" w:hAnsi="Times New Roman" w:cs="Times New Roman"/>
          <w:sz w:val="28"/>
          <w:szCs w:val="28"/>
        </w:rPr>
        <w:t xml:space="preserve"> численности поголовья молочных коров по состоянию на последний день текущего финансового года не ниже аналогичного показателя по состоянию на 1 января текущего финансового года (если получатель </w:t>
      </w:r>
      <w:r w:rsidRPr="00221000">
        <w:rPr>
          <w:rFonts w:ascii="Times New Roman" w:eastAsia="Times New Roman" w:hAnsi="Times New Roman" w:cs="Times New Roman"/>
          <w:sz w:val="28"/>
          <w:szCs w:val="28"/>
        </w:rPr>
        <w:lastRenderedPageBreak/>
        <w:t>осуществлял производство молока до 1 января текущего финансового года и не увеличил поголовье молочных коров в текущем финансовом году);</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достижение численности поголовья молочных коров по состоянию на последний день текущего финансового года не ниже аналогичного показателя по состоянию на конец предыдущего отчетного периода, в котором получатель увеличил поголовье молочных коров (если получатель осуществлял производство молока до 1 января текущего финансового года, увеличил поголовье молочных коров в текущем финансовом году и ему предоставлена субсидия по направлению, указанному в абзаце втором пункта 2.1.1.11 настоящего Порядка, включая субсидии на увеличенное поголовье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достижение</w:t>
      </w:r>
      <w:proofErr w:type="gramEnd"/>
      <w:r w:rsidRPr="00221000">
        <w:rPr>
          <w:rFonts w:ascii="Times New Roman" w:eastAsia="Times New Roman" w:hAnsi="Times New Roman" w:cs="Times New Roman"/>
          <w:sz w:val="28"/>
          <w:szCs w:val="28"/>
        </w:rPr>
        <w:t xml:space="preserve"> численности поголовья молочных коров по состоянию на последний день текущего финансового года не ниже аналогичного показателя по состоянию на конец предыдущего отчетного периода, по результатам которого получателю в текущем финансовом году впервые предоставлена субсидия (если получатель начал осуществлять производство молока после 1 января текущего финансового года и не увеличил поголовье молочных коров);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достижение численности поголовья молочных коров по состоянию на последний день текущего финансового года не ниже аналогичного показателя по состоянию на конец предыдущего отчетного периода, в котором получатель увеличил поголовье молочных коров (если получатель начал осуществлять производство молока после 1 января текущего финансового года, увеличил поголовье молочных коров в текущем финансовом году и ему предоставлена субсидия по направлению, указанному в абзаце втором пункта 2.1.1.11 настоящего Порядка, включая субсидии на увеличенное поголовье молочных коров).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2.1.1.27. После получения субсидий получатели обязаны представлять в      орган местного самоуправления:</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в</w:t>
      </w:r>
      <w:proofErr w:type="gramEnd"/>
      <w:r w:rsidRPr="00221000">
        <w:rPr>
          <w:rFonts w:ascii="Times New Roman" w:eastAsia="Times New Roman" w:hAnsi="Times New Roman" w:cs="Times New Roman"/>
          <w:sz w:val="28"/>
          <w:szCs w:val="28"/>
        </w:rPr>
        <w:t xml:space="preserve"> срок до 1 февраля очередного финансового года: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отчетность</w:t>
      </w:r>
      <w:proofErr w:type="gramEnd"/>
      <w:r w:rsidRPr="00221000">
        <w:rPr>
          <w:rFonts w:ascii="Times New Roman" w:eastAsia="Times New Roman" w:hAnsi="Times New Roman" w:cs="Times New Roman"/>
          <w:sz w:val="28"/>
          <w:szCs w:val="28"/>
        </w:rPr>
        <w:t xml:space="preserve"> о достижении значений результатов предоставления субсидии по форме, определенной типовой формой соглашения, утвержденной управлением финансами администрации муниципального района Сергиевский;</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письма</w:t>
      </w:r>
      <w:proofErr w:type="gramEnd"/>
      <w:r w:rsidRPr="00221000">
        <w:rPr>
          <w:rFonts w:ascii="Times New Roman" w:eastAsia="Times New Roman" w:hAnsi="Times New Roman" w:cs="Times New Roman"/>
          <w:sz w:val="28"/>
          <w:szCs w:val="28"/>
        </w:rPr>
        <w:t>, содержащие информацию о численности поголовья молочных коров по состоянию на последний день текущего финансового года, подписанные получателем;</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ежегодно</w:t>
      </w:r>
      <w:proofErr w:type="gramEnd"/>
      <w:r w:rsidRPr="00221000">
        <w:rPr>
          <w:rFonts w:ascii="Times New Roman" w:eastAsia="Times New Roman" w:hAnsi="Times New Roman" w:cs="Times New Roman"/>
          <w:sz w:val="28"/>
          <w:szCs w:val="28"/>
        </w:rPr>
        <w:t xml:space="preserve"> в течение трех лет, следующих за годом предоставления получателям субсидии, в срок до 1 февраля очередного финансового года письма, подтверждающие использование приобретенного оборудования в целях производства, и (или) переработки получателем молока на территории Самарской области, и (или) определения качественных показателей молока, подписанные получателями (если получателю предоставлена субсидия по направлению, указанному в абзаце третьем пункта 2.1.1.11 настоящего Порядка).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Орган местного самоуправления осуществляет проверку и принятие отчетности, указанной в абзаце третьем настоящего пункта, в срок, не </w:t>
      </w:r>
      <w:r w:rsidRPr="00221000">
        <w:rPr>
          <w:rFonts w:ascii="Times New Roman" w:eastAsia="Times New Roman" w:hAnsi="Times New Roman" w:cs="Times New Roman"/>
          <w:sz w:val="28"/>
          <w:szCs w:val="28"/>
        </w:rPr>
        <w:lastRenderedPageBreak/>
        <w:t xml:space="preserve">превышающий 30 рабочих дней, следующих за днем ее предоставления в орган местного самоуправления.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2.1.1.28. Результатом предоставления получателю субсидии является следующее:</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произведено</w:t>
      </w:r>
      <w:proofErr w:type="gramEnd"/>
      <w:r w:rsidRPr="00221000">
        <w:rPr>
          <w:rFonts w:ascii="Times New Roman" w:eastAsia="Times New Roman" w:hAnsi="Times New Roman" w:cs="Times New Roman"/>
          <w:sz w:val="28"/>
          <w:szCs w:val="28"/>
        </w:rPr>
        <w:t xml:space="preserve"> молока от молочных коров в текущем финансовом году (килограммов).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 Тип результата предоставления субсидии определяется органом местного самоуправления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 53н.</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Мониторинг в отношении получателей, являющихся субъектами микропредпринимательства в соответствии с Федеральным законом «О развитии малого и среднего предпринимательства в Российской Федерации», проводится один раз в год.</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2.1.1.29. В случае, если получателем не достигнут результат предоставления субсидии, субсидия подлежит возврату в местный бюджет в порядке, установленном пунктом 2.1.1.32 настоящего Порядка, в объеме, рассчитанном по формуле</w:t>
      </w:r>
    </w:p>
    <w:p w:rsidR="00221000" w:rsidRPr="00221000" w:rsidRDefault="00221000" w:rsidP="00221000">
      <w:pPr>
        <w:shd w:val="clear" w:color="auto" w:fill="FFFFFF"/>
        <w:spacing w:before="100" w:beforeAutospacing="1" w:after="0" w:line="240" w:lineRule="auto"/>
        <w:ind w:firstLine="709"/>
        <w:contextualSpacing/>
        <w:jc w:val="center"/>
        <w:rPr>
          <w:rFonts w:ascii="Times New Roman" w:eastAsia="Times New Roman" w:hAnsi="Times New Roman" w:cs="Times New Roman"/>
          <w:sz w:val="28"/>
          <w:szCs w:val="28"/>
        </w:rPr>
      </w:pPr>
      <w:proofErr w:type="spellStart"/>
      <w:r w:rsidRPr="00221000">
        <w:rPr>
          <w:rFonts w:ascii="Times New Roman" w:eastAsia="Times New Roman" w:hAnsi="Times New Roman" w:cs="Times New Roman"/>
          <w:sz w:val="28"/>
          <w:szCs w:val="28"/>
        </w:rPr>
        <w:t>Vвозврата</w:t>
      </w:r>
      <w:proofErr w:type="spellEnd"/>
      <w:r w:rsidRPr="00221000">
        <w:rPr>
          <w:rFonts w:ascii="Times New Roman" w:eastAsia="Times New Roman" w:hAnsi="Times New Roman" w:cs="Times New Roman"/>
          <w:sz w:val="28"/>
          <w:szCs w:val="28"/>
        </w:rPr>
        <w:t xml:space="preserve"> = </w:t>
      </w:r>
      <w:proofErr w:type="spellStart"/>
      <w:r w:rsidRPr="00221000">
        <w:rPr>
          <w:rFonts w:ascii="Times New Roman" w:eastAsia="Times New Roman" w:hAnsi="Times New Roman" w:cs="Times New Roman"/>
          <w:sz w:val="28"/>
          <w:szCs w:val="28"/>
        </w:rPr>
        <w:t>Vсубсидии</w:t>
      </w:r>
      <w:proofErr w:type="spellEnd"/>
      <w:r w:rsidRPr="00221000">
        <w:rPr>
          <w:rFonts w:ascii="Times New Roman" w:eastAsia="Times New Roman" w:hAnsi="Times New Roman" w:cs="Times New Roman"/>
          <w:sz w:val="28"/>
          <w:szCs w:val="28"/>
        </w:rPr>
        <w:t xml:space="preserve"> x k,</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где</w:t>
      </w:r>
      <w:proofErr w:type="gramEnd"/>
      <w:r w:rsidRPr="00221000">
        <w:rPr>
          <w:rFonts w:ascii="Times New Roman" w:eastAsia="Times New Roman" w:hAnsi="Times New Roman" w:cs="Times New Roman"/>
          <w:sz w:val="28"/>
          <w:szCs w:val="28"/>
        </w:rPr>
        <w:t xml:space="preserve"> </w:t>
      </w:r>
      <w:proofErr w:type="spellStart"/>
      <w:r w:rsidRPr="00221000">
        <w:rPr>
          <w:rFonts w:ascii="Times New Roman" w:eastAsia="Times New Roman" w:hAnsi="Times New Roman" w:cs="Times New Roman"/>
          <w:sz w:val="28"/>
          <w:szCs w:val="28"/>
        </w:rPr>
        <w:t>Vсубсидии</w:t>
      </w:r>
      <w:proofErr w:type="spellEnd"/>
      <w:r w:rsidRPr="00221000">
        <w:rPr>
          <w:rFonts w:ascii="Times New Roman" w:eastAsia="Times New Roman" w:hAnsi="Times New Roman" w:cs="Times New Roman"/>
          <w:sz w:val="28"/>
          <w:szCs w:val="28"/>
        </w:rPr>
        <w:t xml:space="preserve"> – размер субсидии, полученной получателем субсидии;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k</w:t>
      </w:r>
      <w:proofErr w:type="gramEnd"/>
      <w:r w:rsidRPr="00221000">
        <w:rPr>
          <w:rFonts w:ascii="Times New Roman" w:eastAsia="Times New Roman" w:hAnsi="Times New Roman" w:cs="Times New Roman"/>
          <w:sz w:val="28"/>
          <w:szCs w:val="28"/>
        </w:rPr>
        <w:t xml:space="preserve"> – коэффициент возврата субсидии.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Коэффициент возврата субсидии рассчитывается по формуле</w:t>
      </w:r>
    </w:p>
    <w:p w:rsidR="00221000" w:rsidRPr="00221000" w:rsidRDefault="00221000" w:rsidP="00221000">
      <w:pPr>
        <w:shd w:val="clear" w:color="auto" w:fill="FFFFFF"/>
        <w:spacing w:before="100" w:beforeAutospacing="1" w:after="0" w:line="240" w:lineRule="auto"/>
        <w:ind w:firstLine="709"/>
        <w:contextualSpacing/>
        <w:jc w:val="center"/>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k</w:t>
      </w:r>
      <w:proofErr w:type="gramEnd"/>
      <w:r w:rsidRPr="00221000">
        <w:rPr>
          <w:rFonts w:ascii="Times New Roman" w:eastAsia="Times New Roman" w:hAnsi="Times New Roman" w:cs="Times New Roman"/>
          <w:sz w:val="28"/>
          <w:szCs w:val="28"/>
        </w:rPr>
        <w:t xml:space="preserve"> = 1 – T / S,</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где</w:t>
      </w:r>
      <w:proofErr w:type="gramEnd"/>
      <w:r w:rsidRPr="00221000">
        <w:rPr>
          <w:rFonts w:ascii="Times New Roman" w:eastAsia="Times New Roman" w:hAnsi="Times New Roman" w:cs="Times New Roman"/>
          <w:sz w:val="28"/>
          <w:szCs w:val="28"/>
        </w:rPr>
        <w:t xml:space="preserve"> T – фактически достигнутое значение результата предоставления субсидии на дату, указанную в соглашении;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S – значение результата предоставления субсидии, установленное соглашением.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2.1.1.30. В случае если получателем нарушены условия, предусмотренные абзацами с седьмого по десятый пункта 2.1.1.26 настоящего Порядка, субсидия подлежит возврату в местный бюджет, в порядке, установленном пунктом 2.1.1.32 настоящего Порядка, в объеме, рассчитанном по формуле </w:t>
      </w:r>
    </w:p>
    <w:p w:rsidR="00221000" w:rsidRPr="00221000" w:rsidRDefault="00221000" w:rsidP="00221000">
      <w:pPr>
        <w:shd w:val="clear" w:color="auto" w:fill="FFFFFF"/>
        <w:spacing w:before="100" w:beforeAutospacing="1" w:after="0" w:line="240" w:lineRule="auto"/>
        <w:ind w:firstLine="709"/>
        <w:contextualSpacing/>
        <w:jc w:val="center"/>
        <w:rPr>
          <w:rFonts w:ascii="Times New Roman" w:eastAsia="Times New Roman" w:hAnsi="Times New Roman" w:cs="Times New Roman"/>
          <w:sz w:val="28"/>
          <w:szCs w:val="28"/>
        </w:rPr>
      </w:pPr>
      <w:proofErr w:type="spellStart"/>
      <w:r w:rsidRPr="00221000">
        <w:rPr>
          <w:rFonts w:ascii="Times New Roman" w:eastAsia="Times New Roman" w:hAnsi="Times New Roman" w:cs="Times New Roman"/>
          <w:sz w:val="28"/>
          <w:szCs w:val="28"/>
        </w:rPr>
        <w:t>Vвозврата</w:t>
      </w:r>
      <w:proofErr w:type="spellEnd"/>
      <w:r w:rsidRPr="00221000">
        <w:rPr>
          <w:rFonts w:ascii="Times New Roman" w:eastAsia="Times New Roman" w:hAnsi="Times New Roman" w:cs="Times New Roman"/>
          <w:sz w:val="28"/>
          <w:szCs w:val="28"/>
        </w:rPr>
        <w:t xml:space="preserve"> = </w:t>
      </w:r>
      <w:proofErr w:type="spellStart"/>
      <w:r w:rsidRPr="00221000">
        <w:rPr>
          <w:rFonts w:ascii="Times New Roman" w:eastAsia="Times New Roman" w:hAnsi="Times New Roman" w:cs="Times New Roman"/>
          <w:sz w:val="28"/>
          <w:szCs w:val="28"/>
        </w:rPr>
        <w:t>Vсубсидии</w:t>
      </w:r>
      <w:proofErr w:type="spellEnd"/>
      <w:r w:rsidRPr="00221000">
        <w:rPr>
          <w:rFonts w:ascii="Times New Roman" w:eastAsia="Times New Roman" w:hAnsi="Times New Roman" w:cs="Times New Roman"/>
          <w:sz w:val="28"/>
          <w:szCs w:val="28"/>
        </w:rPr>
        <w:t xml:space="preserve"> x k,</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где</w:t>
      </w:r>
      <w:proofErr w:type="gramEnd"/>
      <w:r w:rsidRPr="00221000">
        <w:rPr>
          <w:rFonts w:ascii="Times New Roman" w:eastAsia="Times New Roman" w:hAnsi="Times New Roman" w:cs="Times New Roman"/>
          <w:sz w:val="28"/>
          <w:szCs w:val="28"/>
        </w:rPr>
        <w:t xml:space="preserve"> </w:t>
      </w:r>
      <w:proofErr w:type="spellStart"/>
      <w:r w:rsidRPr="00221000">
        <w:rPr>
          <w:rFonts w:ascii="Times New Roman" w:eastAsia="Times New Roman" w:hAnsi="Times New Roman" w:cs="Times New Roman"/>
          <w:sz w:val="28"/>
          <w:szCs w:val="28"/>
        </w:rPr>
        <w:t>Vсубсидии</w:t>
      </w:r>
      <w:proofErr w:type="spellEnd"/>
      <w:r w:rsidRPr="00221000">
        <w:rPr>
          <w:rFonts w:ascii="Times New Roman" w:eastAsia="Times New Roman" w:hAnsi="Times New Roman" w:cs="Times New Roman"/>
          <w:sz w:val="28"/>
          <w:szCs w:val="28"/>
        </w:rPr>
        <w:t xml:space="preserve"> – размер субсидии, полученной получателем субсидии;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k</w:t>
      </w:r>
      <w:proofErr w:type="gramEnd"/>
      <w:r w:rsidRPr="00221000">
        <w:rPr>
          <w:rFonts w:ascii="Times New Roman" w:eastAsia="Times New Roman" w:hAnsi="Times New Roman" w:cs="Times New Roman"/>
          <w:sz w:val="28"/>
          <w:szCs w:val="28"/>
        </w:rPr>
        <w:t xml:space="preserve"> – коэффициент возврата субсидии.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Коэффициент возврата субсидии рассчитывается по формуле</w:t>
      </w:r>
    </w:p>
    <w:p w:rsidR="00221000" w:rsidRPr="00221000" w:rsidRDefault="00221000" w:rsidP="00221000">
      <w:pPr>
        <w:shd w:val="clear" w:color="auto" w:fill="FFFFFF"/>
        <w:spacing w:before="100" w:beforeAutospacing="1" w:after="0" w:line="240" w:lineRule="auto"/>
        <w:ind w:firstLine="709"/>
        <w:contextualSpacing/>
        <w:jc w:val="center"/>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k</w:t>
      </w:r>
      <w:proofErr w:type="gramEnd"/>
      <w:r w:rsidRPr="00221000">
        <w:rPr>
          <w:rFonts w:ascii="Times New Roman" w:eastAsia="Times New Roman" w:hAnsi="Times New Roman" w:cs="Times New Roman"/>
          <w:sz w:val="28"/>
          <w:szCs w:val="28"/>
        </w:rPr>
        <w:t xml:space="preserve"> = 1 – T / S,</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где</w:t>
      </w:r>
      <w:proofErr w:type="gramEnd"/>
      <w:r w:rsidRPr="00221000">
        <w:rPr>
          <w:rFonts w:ascii="Times New Roman" w:eastAsia="Times New Roman" w:hAnsi="Times New Roman" w:cs="Times New Roman"/>
          <w:sz w:val="28"/>
          <w:szCs w:val="28"/>
        </w:rPr>
        <w:t xml:space="preserve"> T – фактически достигнутое значение условия предоставления субсидии на дату, указанную в соглашении;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S – значение условия предоставления субсидии, установленное соглашением.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lastRenderedPageBreak/>
        <w:t xml:space="preserve">2.1.1.31. Основанием для освобождения от применения мер ответственности, предусмотренных пунктами 2.1.1.29, 2.1.1.30 настоящего Порядка, являются: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proofErr w:type="gramStart"/>
      <w:r w:rsidRPr="00221000">
        <w:rPr>
          <w:rFonts w:ascii="Times New Roman" w:eastAsia="Times New Roman" w:hAnsi="Times New Roman" w:cs="Times New Roman"/>
          <w:sz w:val="28"/>
          <w:szCs w:val="28"/>
        </w:rPr>
        <w:t>документально</w:t>
      </w:r>
      <w:proofErr w:type="gramEnd"/>
      <w:r w:rsidRPr="00221000">
        <w:rPr>
          <w:rFonts w:ascii="Times New Roman" w:eastAsia="Times New Roman" w:hAnsi="Times New Roman" w:cs="Times New Roman"/>
          <w:sz w:val="28"/>
          <w:szCs w:val="28"/>
        </w:rPr>
        <w:t xml:space="preserve"> подтвержденное наступление обстоятельств непреодолимой силы, то есть чрезвычайных и непредотвратимых при данных условиях обстоятельств, препятствующих исполнению соответствующих обязательств;</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реализация в текущем финансовом году мероприятий по оздоровлению стада от лейкоза, в соответствии с соглашением, заключенным в предыдущем или текущем финансовом году между получателем и министерством (в отношении условия предоставления субсидий, предусмотренного абзацем седьмым пункта 2.1.1.26 настоящего Порядка, результата предоставления субсидий, предусмотренного пункт</w:t>
      </w:r>
      <w:r w:rsidR="00DB272E">
        <w:rPr>
          <w:rFonts w:ascii="Times New Roman" w:eastAsia="Times New Roman" w:hAnsi="Times New Roman" w:cs="Times New Roman"/>
          <w:sz w:val="28"/>
          <w:szCs w:val="28"/>
        </w:rPr>
        <w:t>ом</w:t>
      </w:r>
      <w:r w:rsidRPr="00221000">
        <w:rPr>
          <w:rFonts w:ascii="Times New Roman" w:eastAsia="Times New Roman" w:hAnsi="Times New Roman" w:cs="Times New Roman"/>
          <w:sz w:val="28"/>
          <w:szCs w:val="28"/>
        </w:rPr>
        <w:t xml:space="preserve"> 2.1.1.28 настоящего Порядка (для получателя, который начал осуществлять производство молока до 1 января текущего финансового года).</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2.1.1.32. </w:t>
      </w:r>
      <w:r w:rsidR="00F26E2C" w:rsidRPr="00F26E2C">
        <w:rPr>
          <w:rFonts w:ascii="Times New Roman" w:eastAsia="Times New Roman" w:hAnsi="Times New Roman" w:cs="Times New Roman"/>
          <w:sz w:val="28"/>
          <w:szCs w:val="28"/>
        </w:rPr>
        <w:t>В случае нарушения получателем условий, предусмотренных пунктом 2.1.1.26 настоящего Порядка (за исключением условия, предусмотренного абзацем третьим пункта 2.1.1.26 настоящего Порядка, обязательства по предоставлению отчетности, писем, предусмотренных пунктом 2.1.1.27 настоящего Порядка, ответственность за неисполнение которых предусмотрена пунктом 2.1.1.38 настоящего Порядка), и порядка предоставления субсидий получатель обязан в течение 30 дней со дня получения письменного требования органа местного самоуправления о возврате субсидии или ее части возвратить в доход местного бюджета предоставленную субсидию или ее часть, полученную неправомерно</w:t>
      </w:r>
      <w:r w:rsidRPr="00221000">
        <w:rPr>
          <w:rFonts w:ascii="Times New Roman" w:eastAsia="Times New Roman" w:hAnsi="Times New Roman" w:cs="Times New Roman"/>
          <w:sz w:val="28"/>
          <w:szCs w:val="28"/>
        </w:rPr>
        <w:t>.</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В случае если субсидия или ее часть не возвращены в установленный срок, они взыскиваются в доход местного бюджета в порядке, установленном действующим законодательством.</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2.1.1.33. </w:t>
      </w:r>
      <w:r w:rsidR="00F26E2C" w:rsidRPr="00F26E2C">
        <w:rPr>
          <w:rFonts w:ascii="Times New Roman" w:eastAsia="Times New Roman" w:hAnsi="Times New Roman" w:cs="Times New Roman"/>
          <w:sz w:val="28"/>
          <w:szCs w:val="28"/>
        </w:rPr>
        <w:t>В случае если получателем не достигнуто значение показателя, установленное соглашением о реализации мероприятий по оздоровлению стада от лейкоза, заключенным между министерством и получателем в предыдущем или текущем финансовом году, получателем осуществляется возврат субсидий, ранее предоставленных министерством в период действия соглашения о реализации мероприятий по оздоровлению стада от лейкоза, рассчитанных в соответствии с пунктом 2.1.1.29 настоящего Порядка, в порядке, установленном пунктом 2.1.1.32 настоящего Порядка</w:t>
      </w:r>
      <w:r w:rsidRPr="00221000">
        <w:rPr>
          <w:rFonts w:ascii="Times New Roman" w:eastAsia="Times New Roman" w:hAnsi="Times New Roman" w:cs="Times New Roman"/>
          <w:sz w:val="28"/>
          <w:szCs w:val="28"/>
        </w:rPr>
        <w:t xml:space="preserve">.    </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2.1.1.34. Ответственность за полноту и достоверность информации, содержащейся в заявке, и документах, представленных получателем субсидии в соответствии с пунктами 2.1.1.6, 2.1.1.6.2, 2.1.1.7, 2.1.1.14, 2.1.1.27 настоящего Порядка, а также за своевременность их представления несет получатель субсидии в соответствии с законодательством Российской Федерации.</w:t>
      </w:r>
    </w:p>
    <w:p w:rsidR="00221000" w:rsidRPr="00221000" w:rsidRDefault="00221000" w:rsidP="00221000">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2.1.1.35. В случае выявления в ходе проверок, проводимых уполномоченными органами, недостоверных сведений в документах, представленных     в соответствии с пунктами 2.1.1.6, 2.1.1.6.2, 2.1.1.7, 2.1.1.14, </w:t>
      </w:r>
      <w:r w:rsidRPr="00221000">
        <w:rPr>
          <w:rFonts w:ascii="Times New Roman" w:eastAsia="Times New Roman" w:hAnsi="Times New Roman" w:cs="Times New Roman"/>
          <w:sz w:val="28"/>
          <w:szCs w:val="28"/>
        </w:rPr>
        <w:lastRenderedPageBreak/>
        <w:t>2.1.1.27 настоящего Порядка, а также фактов неправомерного получения субсидии субсидия подлежит возврату в местный бюджет в полном объеме.</w:t>
      </w:r>
    </w:p>
    <w:p w:rsidR="00F26E2C" w:rsidRPr="00F26E2C" w:rsidRDefault="00221000" w:rsidP="00F26E2C">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2.1.1.36. </w:t>
      </w:r>
      <w:r w:rsidR="00F26E2C" w:rsidRPr="00F26E2C">
        <w:rPr>
          <w:rFonts w:ascii="Times New Roman" w:eastAsia="Times New Roman" w:hAnsi="Times New Roman" w:cs="Times New Roman"/>
          <w:sz w:val="28"/>
          <w:szCs w:val="28"/>
        </w:rPr>
        <w:t>Орган местного самоуправления осуществляет в отношении получателей субсидий проверку соблюдения условий и порядка предоставления субсидий, в том числе в части достижения результатов их предоставления.</w:t>
      </w:r>
    </w:p>
    <w:p w:rsidR="00F26E2C" w:rsidRPr="00F26E2C" w:rsidRDefault="00F26E2C" w:rsidP="00F26E2C">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F26E2C">
        <w:rPr>
          <w:rFonts w:ascii="Times New Roman" w:eastAsia="Times New Roman" w:hAnsi="Times New Roman" w:cs="Times New Roman"/>
          <w:sz w:val="28"/>
          <w:szCs w:val="28"/>
        </w:rPr>
        <w:t>Министерство осуществляет в отношении получателей субсидий проверку соблюдения условий и порядка предоставления субсидий, в том числе в части достижения результатов их предоставления.</w:t>
      </w:r>
    </w:p>
    <w:p w:rsidR="00221000" w:rsidRPr="00221000" w:rsidRDefault="00F26E2C" w:rsidP="00F26E2C">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F26E2C">
        <w:rPr>
          <w:rFonts w:ascii="Times New Roman" w:eastAsia="Times New Roman" w:hAnsi="Times New Roman" w:cs="Times New Roman"/>
          <w:sz w:val="28"/>
          <w:szCs w:val="28"/>
        </w:rPr>
        <w:t>Органы государственного финансового контроля при осуществлении государственного финансового контроля проводят в отношении получателей субсидий проверку соблюдения условий и порядка предоставления субсидий, в том числе в части достижения результатов их предоставления.</w:t>
      </w:r>
    </w:p>
    <w:p w:rsidR="00F26E2C" w:rsidRDefault="00221000" w:rsidP="007672C8">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221000">
        <w:rPr>
          <w:rFonts w:ascii="Times New Roman" w:eastAsia="Times New Roman" w:hAnsi="Times New Roman" w:cs="Times New Roman"/>
          <w:sz w:val="28"/>
          <w:szCs w:val="28"/>
        </w:rPr>
        <w:t xml:space="preserve">2.1.1.37. </w:t>
      </w:r>
      <w:r w:rsidR="00F26E2C" w:rsidRPr="00F26E2C">
        <w:rPr>
          <w:rFonts w:ascii="Times New Roman" w:eastAsia="Times New Roman" w:hAnsi="Times New Roman" w:cs="Times New Roman"/>
          <w:sz w:val="28"/>
          <w:szCs w:val="28"/>
        </w:rPr>
        <w:t>Орган местного самоуправления не реже одного раза в год проводит в отношении получателей субсидии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00F26E2C">
        <w:rPr>
          <w:rFonts w:ascii="Times New Roman" w:eastAsia="Times New Roman" w:hAnsi="Times New Roman" w:cs="Times New Roman"/>
          <w:sz w:val="28"/>
          <w:szCs w:val="28"/>
        </w:rPr>
        <w:t>.</w:t>
      </w:r>
    </w:p>
    <w:p w:rsidR="00221000" w:rsidRPr="00221000" w:rsidRDefault="00221000" w:rsidP="007672C8">
      <w:pPr>
        <w:shd w:val="clear" w:color="auto" w:fill="FFFFFF"/>
        <w:spacing w:before="100" w:beforeAutospacing="1" w:after="0" w:line="240" w:lineRule="auto"/>
        <w:ind w:firstLine="709"/>
        <w:contextualSpacing/>
        <w:jc w:val="both"/>
        <w:rPr>
          <w:rFonts w:ascii="Times New Roman" w:eastAsia="Calibri" w:hAnsi="Times New Roman" w:cs="Times New Roman"/>
          <w:sz w:val="28"/>
          <w:szCs w:val="28"/>
          <w:lang w:eastAsia="en-US"/>
        </w:rPr>
      </w:pPr>
      <w:r w:rsidRPr="00221000">
        <w:rPr>
          <w:rFonts w:ascii="Times New Roman" w:eastAsia="Times New Roman" w:hAnsi="Times New Roman" w:cs="Times New Roman"/>
          <w:sz w:val="28"/>
          <w:szCs w:val="28"/>
        </w:rPr>
        <w:t xml:space="preserve">2.1.1.38. </w:t>
      </w:r>
      <w:r w:rsidR="00F26E2C" w:rsidRPr="00F26E2C">
        <w:rPr>
          <w:rFonts w:ascii="Times New Roman" w:eastAsia="Times New Roman" w:hAnsi="Times New Roman" w:cs="Times New Roman"/>
          <w:sz w:val="28"/>
          <w:szCs w:val="28"/>
        </w:rPr>
        <w:t>В случае непредставления получателем субсидии отчетности, писем, предусмотренных пунктом 2.1.1.27 настоящего Порядка, в установленные соглашением сроки, абзацем третьим пункта 2.1.1.26 настоящего Порядка в сроки, установленные министерством, к получателю субсидии применяются штрафные санкции в размере 0,01% от суммы субсидии за каждый день просрочки с первого дня, следующего за плановой датой представления отчетности, писем, до дня фактического представления отчетности, писем</w:t>
      </w:r>
      <w:r w:rsidRPr="00221000">
        <w:rPr>
          <w:rFonts w:ascii="Times New Roman" w:eastAsia="Times New Roman" w:hAnsi="Times New Roman" w:cs="Times New Roman"/>
          <w:sz w:val="28"/>
          <w:szCs w:val="28"/>
        </w:rPr>
        <w:t>.</w:t>
      </w:r>
    </w:p>
    <w:p w:rsidR="00221000" w:rsidRPr="00221000" w:rsidRDefault="00221000" w:rsidP="00221000">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rsidR="00221000" w:rsidRPr="00221000" w:rsidRDefault="00221000" w:rsidP="00221000">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rsidR="00221000" w:rsidRPr="00221000" w:rsidRDefault="00221000" w:rsidP="00221000">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rsidR="00221000" w:rsidRPr="00221000" w:rsidRDefault="00221000" w:rsidP="00221000">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rsidR="00221000" w:rsidRPr="00221000" w:rsidRDefault="00221000" w:rsidP="00221000">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rsidR="00BA3E3B" w:rsidRDefault="00BA3E3B" w:rsidP="00967870">
      <w:pPr>
        <w:autoSpaceDE w:val="0"/>
        <w:autoSpaceDN w:val="0"/>
        <w:adjustRightInd w:val="0"/>
        <w:spacing w:after="0" w:line="240" w:lineRule="auto"/>
        <w:jc w:val="both"/>
        <w:rPr>
          <w:rFonts w:ascii="Times New Roman" w:hAnsi="Times New Roman" w:cs="Times New Roman"/>
          <w:sz w:val="24"/>
          <w:szCs w:val="24"/>
        </w:rPr>
      </w:pPr>
    </w:p>
    <w:sectPr w:rsidR="00BA3E3B" w:rsidSect="002015E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62695"/>
    <w:multiLevelType w:val="hybridMultilevel"/>
    <w:tmpl w:val="67DCBC40"/>
    <w:lvl w:ilvl="0" w:tplc="42B8D76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7E47345F"/>
    <w:multiLevelType w:val="hybridMultilevel"/>
    <w:tmpl w:val="18E46340"/>
    <w:lvl w:ilvl="0" w:tplc="8724011C">
      <w:start w:val="1"/>
      <w:numFmt w:val="decimal"/>
      <w:lvlText w:val="%1."/>
      <w:lvlJc w:val="left"/>
      <w:pPr>
        <w:ind w:left="1235" w:hanging="81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24"/>
    <w:rsid w:val="00014065"/>
    <w:rsid w:val="00035FB8"/>
    <w:rsid w:val="00044891"/>
    <w:rsid w:val="0007008E"/>
    <w:rsid w:val="000D7A4E"/>
    <w:rsid w:val="00133BA3"/>
    <w:rsid w:val="00147FC0"/>
    <w:rsid w:val="001A28D8"/>
    <w:rsid w:val="001B2721"/>
    <w:rsid w:val="001C6ED9"/>
    <w:rsid w:val="001F3FA0"/>
    <w:rsid w:val="002015E5"/>
    <w:rsid w:val="00221000"/>
    <w:rsid w:val="00272D58"/>
    <w:rsid w:val="002B3589"/>
    <w:rsid w:val="00305124"/>
    <w:rsid w:val="0031127F"/>
    <w:rsid w:val="00314339"/>
    <w:rsid w:val="00316576"/>
    <w:rsid w:val="003320B9"/>
    <w:rsid w:val="00383042"/>
    <w:rsid w:val="003C5F0A"/>
    <w:rsid w:val="003E68DA"/>
    <w:rsid w:val="003F3923"/>
    <w:rsid w:val="00404F49"/>
    <w:rsid w:val="00441EA1"/>
    <w:rsid w:val="00452DAC"/>
    <w:rsid w:val="004938A4"/>
    <w:rsid w:val="005054ED"/>
    <w:rsid w:val="005131BF"/>
    <w:rsid w:val="005C07D9"/>
    <w:rsid w:val="00642B7E"/>
    <w:rsid w:val="00687341"/>
    <w:rsid w:val="006D1306"/>
    <w:rsid w:val="007237BE"/>
    <w:rsid w:val="007672C8"/>
    <w:rsid w:val="007A7D15"/>
    <w:rsid w:val="007C75C0"/>
    <w:rsid w:val="007E0ADD"/>
    <w:rsid w:val="0083157F"/>
    <w:rsid w:val="008945D3"/>
    <w:rsid w:val="008A7CB1"/>
    <w:rsid w:val="00967870"/>
    <w:rsid w:val="009806CD"/>
    <w:rsid w:val="009928C6"/>
    <w:rsid w:val="009C4F71"/>
    <w:rsid w:val="00A140A1"/>
    <w:rsid w:val="00A3774C"/>
    <w:rsid w:val="00AA0928"/>
    <w:rsid w:val="00B40B71"/>
    <w:rsid w:val="00B47D4C"/>
    <w:rsid w:val="00B6757B"/>
    <w:rsid w:val="00B71014"/>
    <w:rsid w:val="00BA3E3B"/>
    <w:rsid w:val="00BE6EFF"/>
    <w:rsid w:val="00BF12BA"/>
    <w:rsid w:val="00C466E7"/>
    <w:rsid w:val="00C6482A"/>
    <w:rsid w:val="00CF3D2F"/>
    <w:rsid w:val="00D16DCA"/>
    <w:rsid w:val="00D52A97"/>
    <w:rsid w:val="00D53B7A"/>
    <w:rsid w:val="00D912B2"/>
    <w:rsid w:val="00DA3DC9"/>
    <w:rsid w:val="00DB272E"/>
    <w:rsid w:val="00E24E97"/>
    <w:rsid w:val="00E514E0"/>
    <w:rsid w:val="00E81A49"/>
    <w:rsid w:val="00EB4858"/>
    <w:rsid w:val="00EF0802"/>
    <w:rsid w:val="00F26E2C"/>
    <w:rsid w:val="00F859F8"/>
    <w:rsid w:val="00FE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305C5-F65E-4C6D-A500-FD2684BD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B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qFormat/>
    <w:rsid w:val="009C4F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9C4F71"/>
    <w:pPr>
      <w:ind w:left="720"/>
      <w:contextualSpacing/>
    </w:pPr>
  </w:style>
  <w:style w:type="table" w:customStyle="1" w:styleId="1">
    <w:name w:val="Сетка таблицы1"/>
    <w:basedOn w:val="a1"/>
    <w:next w:val="a3"/>
    <w:uiPriority w:val="59"/>
    <w:rsid w:val="0001406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w:basedOn w:val="a"/>
    <w:rsid w:val="0001406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6">
    <w:name w:val="Balloon Text"/>
    <w:basedOn w:val="a"/>
    <w:link w:val="a7"/>
    <w:uiPriority w:val="99"/>
    <w:semiHidden/>
    <w:unhideWhenUsed/>
    <w:rsid w:val="006D13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1306"/>
    <w:rPr>
      <w:rFonts w:ascii="Tahoma" w:hAnsi="Tahoma" w:cs="Tahoma"/>
      <w:sz w:val="16"/>
      <w:szCs w:val="16"/>
    </w:rPr>
  </w:style>
  <w:style w:type="table" w:customStyle="1" w:styleId="2">
    <w:name w:val="Сетка таблицы2"/>
    <w:basedOn w:val="a1"/>
    <w:next w:val="a3"/>
    <w:uiPriority w:val="59"/>
    <w:rsid w:val="002210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6873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header"/>
    <w:basedOn w:val="a"/>
    <w:link w:val="a9"/>
    <w:rsid w:val="0068734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687341"/>
    <w:rPr>
      <w:rFonts w:ascii="Times New Roman" w:eastAsia="Times New Roman" w:hAnsi="Times New Roman" w:cs="Times New Roman"/>
      <w:sz w:val="24"/>
      <w:szCs w:val="24"/>
    </w:rPr>
  </w:style>
  <w:style w:type="paragraph" w:customStyle="1" w:styleId="aa">
    <w:name w:val="Знак"/>
    <w:basedOn w:val="a"/>
    <w:rsid w:val="00BA3E3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D18B-6333-454C-8130-709EE6FB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7167</Words>
  <Characters>40852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2025-05-20T06:35:00Z</cp:lastPrinted>
  <dcterms:created xsi:type="dcterms:W3CDTF">2026-03-31T10:21:00Z</dcterms:created>
  <dcterms:modified xsi:type="dcterms:W3CDTF">2026-04-08T04:36:00Z</dcterms:modified>
</cp:coreProperties>
</file>